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C" w:rsidRPr="009D46BD" w:rsidRDefault="0029687C" w:rsidP="0029687C">
      <w:pPr>
        <w:pStyle w:val="NoSpacing"/>
        <w:jc w:val="center"/>
        <w:rPr>
          <w:b/>
          <w:sz w:val="28"/>
          <w:szCs w:val="28"/>
          <w:u w:val="single"/>
          <w:lang w:val="hu-HU"/>
        </w:rPr>
      </w:pPr>
      <w:r w:rsidRPr="009D46BD">
        <w:rPr>
          <w:b/>
          <w:sz w:val="28"/>
          <w:szCs w:val="28"/>
          <w:u w:val="single"/>
          <w:lang w:val="hu-HU"/>
        </w:rPr>
        <w:t>Közgyűlési Jegy</w:t>
      </w:r>
      <w:r>
        <w:rPr>
          <w:b/>
          <w:sz w:val="28"/>
          <w:szCs w:val="28"/>
          <w:u w:val="single"/>
          <w:lang w:val="hu-HU"/>
        </w:rPr>
        <w:t>z</w:t>
      </w:r>
      <w:r w:rsidRPr="009D46BD">
        <w:rPr>
          <w:b/>
          <w:sz w:val="28"/>
          <w:szCs w:val="28"/>
          <w:u w:val="single"/>
          <w:lang w:val="hu-HU"/>
        </w:rPr>
        <w:t>őkönyv</w:t>
      </w:r>
    </w:p>
    <w:p w:rsidR="0029687C" w:rsidRDefault="0029687C" w:rsidP="0029687C">
      <w:pPr>
        <w:pStyle w:val="NoSpacing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Barátság Horgász Egyesület Lovasberény, 2014.05.03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Pr="009D46BD" w:rsidRDefault="0029687C" w:rsidP="0029687C">
      <w:pPr>
        <w:pStyle w:val="NoSpacing"/>
        <w:rPr>
          <w:b/>
          <w:sz w:val="28"/>
          <w:szCs w:val="28"/>
          <w:u w:val="single"/>
          <w:lang w:val="hu-HU"/>
        </w:rPr>
      </w:pPr>
      <w:r w:rsidRPr="009D46BD">
        <w:rPr>
          <w:b/>
          <w:sz w:val="28"/>
          <w:szCs w:val="28"/>
          <w:u w:val="single"/>
          <w:lang w:val="hu-HU"/>
        </w:rPr>
        <w:t>Jelen vannak:</w:t>
      </w:r>
    </w:p>
    <w:p w:rsidR="0029687C" w:rsidRDefault="0029687C" w:rsidP="0029687C">
      <w:pPr>
        <w:pStyle w:val="NoSpacing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Elbert János – elnök</w:t>
      </w:r>
    </w:p>
    <w:p w:rsidR="0029687C" w:rsidRDefault="0029687C" w:rsidP="0029687C">
      <w:pPr>
        <w:pStyle w:val="NoSpacing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Valamint a jelenléti íven felsoroltak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Levezető elnök – </w:t>
      </w:r>
      <w:r w:rsidR="00D21D9D" w:rsidRPr="00D21D9D">
        <w:rPr>
          <w:sz w:val="28"/>
          <w:szCs w:val="28"/>
          <w:lang w:val="hu-HU"/>
        </w:rPr>
        <w:t>Elbert János</w:t>
      </w:r>
    </w:p>
    <w:p w:rsidR="0029687C" w:rsidRDefault="0029687C" w:rsidP="0029687C">
      <w:pPr>
        <w:pStyle w:val="NoSpacing"/>
        <w:numPr>
          <w:ilvl w:val="0"/>
          <w:numId w:val="5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közgyűlés által egyhangúlag elfogadva</w:t>
      </w:r>
    </w:p>
    <w:p w:rsidR="0029687C" w:rsidRDefault="0029687C" w:rsidP="0029687C">
      <w:pPr>
        <w:pStyle w:val="NoSpacing"/>
        <w:ind w:left="720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Jegyzőkönyv vezető – Pigniczki Lóránt</w:t>
      </w:r>
    </w:p>
    <w:p w:rsidR="0029687C" w:rsidRDefault="0029687C" w:rsidP="0029687C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közgyűlés által egyhangúlag elfogadva</w:t>
      </w:r>
    </w:p>
    <w:p w:rsidR="0029687C" w:rsidRDefault="0029687C" w:rsidP="0029687C">
      <w:pPr>
        <w:pStyle w:val="NoSpacing"/>
        <w:ind w:left="720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Jegyzőkönyv hitelesítők –</w:t>
      </w:r>
      <w:r w:rsidRPr="00D21D9D">
        <w:rPr>
          <w:sz w:val="28"/>
          <w:szCs w:val="28"/>
          <w:lang w:val="hu-HU"/>
        </w:rPr>
        <w:t>Kiss János és Krencz Tibor</w:t>
      </w:r>
    </w:p>
    <w:p w:rsidR="0029687C" w:rsidRDefault="0029687C" w:rsidP="0029687C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közgyűlés által egyhangúlag elfogadva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13:00 órai közgyűlés létszám alapján </w:t>
      </w:r>
      <w:r w:rsidR="006D0331" w:rsidRPr="006D0331">
        <w:rPr>
          <w:sz w:val="28"/>
          <w:szCs w:val="28"/>
          <w:lang w:val="hu-HU"/>
        </w:rPr>
        <w:t>____</w:t>
      </w:r>
      <w:r>
        <w:rPr>
          <w:sz w:val="28"/>
          <w:szCs w:val="28"/>
          <w:lang w:val="hu-HU"/>
        </w:rPr>
        <w:t xml:space="preserve"> határozatképes.</w:t>
      </w:r>
      <w:r w:rsidR="00E3107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A 13:30 órai megismételt közgyűlés </w:t>
      </w:r>
      <w:r w:rsidR="006D0331">
        <w:rPr>
          <w:sz w:val="28"/>
          <w:szCs w:val="28"/>
          <w:lang w:val="hu-HU"/>
        </w:rPr>
        <w:t>___</w:t>
      </w:r>
      <w:r>
        <w:rPr>
          <w:sz w:val="28"/>
          <w:szCs w:val="28"/>
          <w:lang w:val="hu-HU"/>
        </w:rPr>
        <w:t xml:space="preserve"> fővel határozatképes.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napirendi pontokat az egyesület titkára ismerteti.</w:t>
      </w:r>
      <w:r w:rsidR="00E3107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 napirendi pontokat a közgyűlés egyhangúlag elfogadta.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Pr="00EC6567" w:rsidRDefault="0029687C" w:rsidP="0029687C">
      <w:pPr>
        <w:pStyle w:val="NoSpacing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EC6567">
        <w:rPr>
          <w:b/>
          <w:sz w:val="28"/>
          <w:szCs w:val="28"/>
          <w:lang w:val="hu-HU"/>
        </w:rPr>
        <w:t>Tisztújítás</w:t>
      </w:r>
      <w:r>
        <w:rPr>
          <w:b/>
          <w:sz w:val="28"/>
          <w:szCs w:val="28"/>
          <w:lang w:val="hu-HU"/>
        </w:rPr>
        <w:t xml:space="preserve"> részleges megismétlése</w:t>
      </w:r>
    </w:p>
    <w:p w:rsidR="0029687C" w:rsidRPr="008F55EF" w:rsidRDefault="0029687C" w:rsidP="008F55EF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bíróság az egyesület új Elnökének adatai bejegyzési kérelme hiánypótlási fehívása alapján, a bejegyzendő adatváltozásokat megfelelően dokumentált jelenléti ívvel </w:t>
      </w:r>
      <w:r w:rsidR="00E01766">
        <w:rPr>
          <w:sz w:val="28"/>
          <w:szCs w:val="28"/>
          <w:lang w:val="hu-HU"/>
        </w:rPr>
        <w:t xml:space="preserve">és jegyzőkönnyvel kell </w:t>
      </w:r>
      <w:r>
        <w:rPr>
          <w:sz w:val="28"/>
          <w:szCs w:val="28"/>
          <w:lang w:val="hu-HU"/>
        </w:rPr>
        <w:t>alátámasztan</w:t>
      </w:r>
      <w:r w:rsidR="00E01766">
        <w:rPr>
          <w:sz w:val="28"/>
          <w:szCs w:val="28"/>
          <w:lang w:val="hu-HU"/>
        </w:rPr>
        <w:t xml:space="preserve">i. </w:t>
      </w:r>
      <w:r w:rsidRPr="008F55EF">
        <w:rPr>
          <w:sz w:val="28"/>
          <w:szCs w:val="28"/>
          <w:lang w:val="hu-HU"/>
        </w:rPr>
        <w:t xml:space="preserve">A leköszönő elnök lemondási nyilatkozatát szintén csatolni </w:t>
      </w:r>
      <w:r w:rsidR="00EB4F8C" w:rsidRPr="008F55EF">
        <w:rPr>
          <w:sz w:val="28"/>
          <w:szCs w:val="28"/>
          <w:lang w:val="hu-HU"/>
        </w:rPr>
        <w:t>kell a hiánypótlási beadványhoz.</w:t>
      </w:r>
    </w:p>
    <w:p w:rsidR="0029687C" w:rsidRDefault="0029687C" w:rsidP="0029687C">
      <w:pPr>
        <w:pStyle w:val="NoSpacing"/>
        <w:ind w:left="720"/>
        <w:rPr>
          <w:sz w:val="28"/>
          <w:szCs w:val="28"/>
          <w:lang w:val="hu-HU"/>
        </w:rPr>
      </w:pPr>
    </w:p>
    <w:p w:rsidR="005651B1" w:rsidRPr="00DE5461" w:rsidRDefault="0029687C" w:rsidP="00DE5461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közgyűlés nyílt szavazással</w:t>
      </w:r>
      <w:r w:rsidR="008F55EF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egyhangú többséggel megszavazta Elbert Jánost az elnöki tisztség betöltésére és ezzel egyidőben Gyenese Sándor</w:t>
      </w:r>
      <w:r w:rsidR="008F55EF">
        <w:rPr>
          <w:sz w:val="28"/>
          <w:szCs w:val="28"/>
          <w:lang w:val="hu-HU"/>
        </w:rPr>
        <w:t xml:space="preserve">t </w:t>
      </w:r>
      <w:r>
        <w:rPr>
          <w:sz w:val="28"/>
          <w:szCs w:val="28"/>
          <w:lang w:val="hu-HU"/>
        </w:rPr>
        <w:t>az alelnöki tisztség betöltésére</w:t>
      </w:r>
      <w:r w:rsidR="00DE5461">
        <w:rPr>
          <w:sz w:val="28"/>
          <w:szCs w:val="28"/>
          <w:lang w:val="hu-HU"/>
        </w:rPr>
        <w:t xml:space="preserve"> - </w:t>
      </w:r>
      <w:r w:rsidR="005651B1" w:rsidRPr="00DE5461">
        <w:rPr>
          <w:b/>
          <w:sz w:val="28"/>
          <w:szCs w:val="28"/>
          <w:u w:val="single"/>
          <w:lang w:val="hu-HU"/>
        </w:rPr>
        <w:t>Határozat KGY.</w:t>
      </w:r>
      <w:r w:rsidR="00E06A9E" w:rsidRPr="00DE5461">
        <w:rPr>
          <w:b/>
          <w:sz w:val="28"/>
          <w:szCs w:val="28"/>
          <w:u w:val="single"/>
          <w:lang w:val="hu-HU"/>
        </w:rPr>
        <w:t>05</w:t>
      </w:r>
      <w:r w:rsidR="005651B1" w:rsidRPr="00DE5461">
        <w:rPr>
          <w:b/>
          <w:sz w:val="28"/>
          <w:szCs w:val="28"/>
          <w:u w:val="single"/>
          <w:lang w:val="hu-HU"/>
        </w:rPr>
        <w:t>./2014.05.03</w:t>
      </w:r>
    </w:p>
    <w:p w:rsidR="005A0696" w:rsidRDefault="005A0696" w:rsidP="005A0696">
      <w:pPr>
        <w:pStyle w:val="NoSpacing"/>
        <w:rPr>
          <w:b/>
          <w:sz w:val="28"/>
          <w:szCs w:val="28"/>
          <w:lang w:val="hu-HU"/>
        </w:rPr>
      </w:pPr>
    </w:p>
    <w:p w:rsidR="0029687C" w:rsidRPr="00EC6567" w:rsidRDefault="0029687C" w:rsidP="0029687C">
      <w:pPr>
        <w:pStyle w:val="NoSpacing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EC6567">
        <w:rPr>
          <w:b/>
          <w:sz w:val="28"/>
          <w:szCs w:val="28"/>
          <w:lang w:val="hu-HU"/>
        </w:rPr>
        <w:t>Alapszabály megújítása</w:t>
      </w:r>
    </w:p>
    <w:p w:rsidR="008F55EF" w:rsidRDefault="008F55EF" w:rsidP="008F55EF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bíróság az egyesület módosított alapszabályának bejegyzési kérelme hiánypótlási felhívása értelmében minden az alapszabályon történt változtatásra indoklást és közgyűlési határozatot kér – mely a 2006-os alapszabályhoz képest eltérő szöveget eredményezett. </w:t>
      </w:r>
    </w:p>
    <w:p w:rsidR="008F55EF" w:rsidRPr="008F55EF" w:rsidRDefault="008F55EF" w:rsidP="008F55EF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Ez alól kivétel</w:t>
      </w:r>
      <w:r w:rsidR="007618B7">
        <w:rPr>
          <w:sz w:val="28"/>
          <w:szCs w:val="28"/>
          <w:lang w:val="hu-HU"/>
        </w:rPr>
        <w:t xml:space="preserve"> lehet </w:t>
      </w:r>
      <w:r>
        <w:rPr>
          <w:sz w:val="28"/>
          <w:szCs w:val="28"/>
          <w:lang w:val="hu-HU"/>
        </w:rPr>
        <w:t xml:space="preserve">az új Ptk. és a 2011. Évi CLXXV. Törvény miatti kötelező változtatások – az ezekhez való igazodás okán a szövegbe került változások. </w:t>
      </w:r>
    </w:p>
    <w:p w:rsidR="008F55EF" w:rsidRDefault="00381F97" w:rsidP="008F55EF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</w:t>
      </w:r>
      <w:r w:rsidR="00091BAD">
        <w:rPr>
          <w:sz w:val="28"/>
          <w:szCs w:val="28"/>
          <w:lang w:val="hu-HU"/>
        </w:rPr>
        <w:t xml:space="preserve">hiánypótlásban benyújtandó </w:t>
      </w:r>
      <w:r>
        <w:rPr>
          <w:sz w:val="28"/>
          <w:szCs w:val="28"/>
          <w:lang w:val="hu-HU"/>
        </w:rPr>
        <w:t>alapszabály</w:t>
      </w:r>
      <w:r w:rsidR="00091BAD">
        <w:rPr>
          <w:sz w:val="28"/>
          <w:szCs w:val="28"/>
          <w:lang w:val="hu-HU"/>
        </w:rPr>
        <w:t xml:space="preserve"> szövege</w:t>
      </w:r>
      <w:r>
        <w:rPr>
          <w:sz w:val="28"/>
          <w:szCs w:val="28"/>
          <w:lang w:val="hu-HU"/>
        </w:rPr>
        <w:t xml:space="preserve"> az eredeti beadvány</w:t>
      </w:r>
      <w:r w:rsidR="00091BAD">
        <w:rPr>
          <w:sz w:val="28"/>
          <w:szCs w:val="28"/>
          <w:lang w:val="hu-HU"/>
        </w:rPr>
        <w:t>tól eltérően –a bíróság felhívás</w:t>
      </w:r>
      <w:r w:rsidR="00EA3FEC">
        <w:rPr>
          <w:sz w:val="28"/>
          <w:szCs w:val="28"/>
          <w:lang w:val="hu-HU"/>
        </w:rPr>
        <w:t xml:space="preserve">a nyomán pl. új Ptk-nak való megfelelés, és formailag is lekövethető változások szövegben való kiemelése </w:t>
      </w:r>
      <w:r w:rsidR="00091BAD">
        <w:rPr>
          <w:sz w:val="28"/>
          <w:szCs w:val="28"/>
          <w:lang w:val="hu-HU"/>
        </w:rPr>
        <w:t xml:space="preserve">- </w:t>
      </w:r>
      <w:r>
        <w:rPr>
          <w:sz w:val="28"/>
          <w:szCs w:val="28"/>
          <w:lang w:val="hu-HU"/>
        </w:rPr>
        <w:t xml:space="preserve">egy újradolgozott változat mely </w:t>
      </w:r>
      <w:r w:rsidR="0054194D">
        <w:rPr>
          <w:sz w:val="28"/>
          <w:szCs w:val="28"/>
          <w:lang w:val="hu-HU"/>
        </w:rPr>
        <w:t xml:space="preserve">a </w:t>
      </w:r>
      <w:r>
        <w:rPr>
          <w:sz w:val="28"/>
          <w:szCs w:val="28"/>
          <w:lang w:val="hu-HU"/>
        </w:rPr>
        <w:t>2006-os alapszabály</w:t>
      </w:r>
      <w:r w:rsidR="0054194D">
        <w:rPr>
          <w:sz w:val="28"/>
          <w:szCs w:val="28"/>
          <w:lang w:val="hu-HU"/>
        </w:rPr>
        <w:t xml:space="preserve"> szövegére épül</w:t>
      </w:r>
      <w:r>
        <w:rPr>
          <w:sz w:val="28"/>
          <w:szCs w:val="28"/>
          <w:lang w:val="hu-HU"/>
        </w:rPr>
        <w:t>, annak</w:t>
      </w:r>
      <w:r w:rsidR="0054194D">
        <w:rPr>
          <w:sz w:val="28"/>
          <w:szCs w:val="28"/>
          <w:lang w:val="hu-HU"/>
        </w:rPr>
        <w:t xml:space="preserve"> a 2006 és 2014 között életbelépett vonatkozó törvények és az egyesület elnökségének javaslata alapján tett</w:t>
      </w:r>
      <w:r w:rsidR="00D7373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módosításokkal egységes szerkezetbe foglalt változata.</w:t>
      </w:r>
    </w:p>
    <w:p w:rsidR="0022149E" w:rsidRDefault="0022149E" w:rsidP="007618B7">
      <w:pPr>
        <w:pStyle w:val="NoSpacing"/>
        <w:rPr>
          <w:sz w:val="28"/>
          <w:szCs w:val="28"/>
          <w:lang w:val="hu-HU"/>
        </w:rPr>
      </w:pPr>
    </w:p>
    <w:p w:rsidR="0020692C" w:rsidRPr="00DE5461" w:rsidRDefault="0020692C" w:rsidP="006E502C">
      <w:pPr>
        <w:pStyle w:val="NoSpacing"/>
        <w:numPr>
          <w:ilvl w:val="0"/>
          <w:numId w:val="2"/>
        </w:numPr>
        <w:rPr>
          <w:b/>
          <w:sz w:val="28"/>
          <w:szCs w:val="28"/>
          <w:lang w:val="hu-HU"/>
        </w:rPr>
      </w:pPr>
      <w:r w:rsidRPr="0020692C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6010B0">
        <w:rPr>
          <w:sz w:val="28"/>
          <w:szCs w:val="28"/>
          <w:u w:val="single"/>
          <w:lang w:val="hu-HU"/>
        </w:rPr>
        <w:t xml:space="preserve"> és határozatba foglalja,</w:t>
      </w:r>
      <w:r w:rsidRPr="00F9799E">
        <w:rPr>
          <w:sz w:val="28"/>
          <w:szCs w:val="28"/>
          <w:lang w:val="hu-HU"/>
        </w:rPr>
        <w:t xml:space="preserve"> hogy az egyesület a továbbiakban az új Ptk. Szerint működ</w:t>
      </w:r>
      <w:r w:rsidR="006010B0">
        <w:rPr>
          <w:sz w:val="28"/>
          <w:szCs w:val="28"/>
          <w:lang w:val="hu-HU"/>
        </w:rPr>
        <w:t>ik</w:t>
      </w:r>
      <w:r w:rsidRPr="00F9799E">
        <w:rPr>
          <w:sz w:val="28"/>
          <w:szCs w:val="28"/>
          <w:lang w:val="hu-HU"/>
        </w:rPr>
        <w:t>.</w:t>
      </w:r>
      <w:r w:rsidR="00DE5461">
        <w:rPr>
          <w:b/>
          <w:sz w:val="28"/>
          <w:szCs w:val="28"/>
          <w:lang w:val="hu-HU"/>
        </w:rPr>
        <w:t xml:space="preserve"> - </w:t>
      </w:r>
      <w:r>
        <w:rPr>
          <w:b/>
          <w:sz w:val="28"/>
          <w:szCs w:val="28"/>
          <w:u w:val="single"/>
          <w:lang w:val="hu-HU"/>
        </w:rPr>
        <w:t>Határozat KGY.06</w:t>
      </w:r>
      <w:r w:rsidRPr="006E23E9">
        <w:rPr>
          <w:b/>
          <w:sz w:val="28"/>
          <w:szCs w:val="28"/>
          <w:u w:val="single"/>
          <w:lang w:val="hu-HU"/>
        </w:rPr>
        <w:t>./2014.0</w:t>
      </w:r>
      <w:r>
        <w:rPr>
          <w:b/>
          <w:sz w:val="28"/>
          <w:szCs w:val="28"/>
          <w:u w:val="single"/>
          <w:lang w:val="hu-HU"/>
        </w:rPr>
        <w:t>5</w:t>
      </w:r>
      <w:r w:rsidRPr="006E23E9">
        <w:rPr>
          <w:b/>
          <w:sz w:val="28"/>
          <w:szCs w:val="28"/>
          <w:u w:val="single"/>
          <w:lang w:val="hu-HU"/>
        </w:rPr>
        <w:t>.0</w:t>
      </w:r>
      <w:r>
        <w:rPr>
          <w:b/>
          <w:sz w:val="28"/>
          <w:szCs w:val="28"/>
          <w:u w:val="single"/>
          <w:lang w:val="hu-HU"/>
        </w:rPr>
        <w:t>3</w:t>
      </w:r>
    </w:p>
    <w:p w:rsidR="0020692C" w:rsidRDefault="0020692C" w:rsidP="007618B7">
      <w:pPr>
        <w:pStyle w:val="NoSpacing"/>
        <w:rPr>
          <w:sz w:val="28"/>
          <w:szCs w:val="28"/>
          <w:lang w:val="hu-HU"/>
        </w:rPr>
      </w:pPr>
    </w:p>
    <w:p w:rsidR="0054194D" w:rsidRPr="00AF489D" w:rsidRDefault="0054194D" w:rsidP="0054194D">
      <w:pPr>
        <w:pStyle w:val="NoSpacing"/>
        <w:numPr>
          <w:ilvl w:val="0"/>
          <w:numId w:val="2"/>
        </w:numPr>
        <w:rPr>
          <w:sz w:val="28"/>
          <w:szCs w:val="28"/>
          <w:u w:val="single"/>
          <w:lang w:val="hu-HU"/>
        </w:rPr>
      </w:pPr>
      <w:r w:rsidRPr="00AF489D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F7172">
        <w:rPr>
          <w:sz w:val="28"/>
          <w:szCs w:val="28"/>
          <w:u w:val="single"/>
          <w:lang w:val="hu-HU"/>
        </w:rPr>
        <w:t xml:space="preserve"> és határozatba foglalja</w:t>
      </w:r>
      <w:r w:rsidRPr="00AF489D">
        <w:rPr>
          <w:sz w:val="28"/>
          <w:szCs w:val="28"/>
          <w:u w:val="single"/>
          <w:lang w:val="hu-HU"/>
        </w:rPr>
        <w:t xml:space="preserve"> az alapszabály </w:t>
      </w:r>
      <w:r w:rsidR="006C44B4" w:rsidRPr="00AF489D">
        <w:rPr>
          <w:sz w:val="28"/>
          <w:szCs w:val="28"/>
          <w:u w:val="single"/>
          <w:lang w:val="hu-HU"/>
        </w:rPr>
        <w:t xml:space="preserve">alább leírt </w:t>
      </w:r>
      <w:r w:rsidRPr="00AF489D">
        <w:rPr>
          <w:sz w:val="28"/>
          <w:szCs w:val="28"/>
          <w:u w:val="single"/>
          <w:lang w:val="hu-HU"/>
        </w:rPr>
        <w:t>változásá</w:t>
      </w:r>
      <w:r w:rsidR="006C44B4" w:rsidRPr="00AF489D">
        <w:rPr>
          <w:sz w:val="28"/>
          <w:szCs w:val="28"/>
          <w:u w:val="single"/>
          <w:lang w:val="hu-HU"/>
        </w:rPr>
        <w:t>t</w:t>
      </w:r>
      <w:r w:rsidRPr="00AF489D">
        <w:rPr>
          <w:sz w:val="28"/>
          <w:szCs w:val="28"/>
          <w:u w:val="single"/>
          <w:lang w:val="hu-HU"/>
        </w:rPr>
        <w:t>:</w:t>
      </w:r>
    </w:p>
    <w:p w:rsidR="00177719" w:rsidRPr="00DE5461" w:rsidRDefault="00CF7172" w:rsidP="00DE5461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 </w:t>
      </w:r>
      <w:r w:rsidR="00182186">
        <w:rPr>
          <w:sz w:val="28"/>
          <w:szCs w:val="28"/>
          <w:lang w:val="hu-HU"/>
        </w:rPr>
        <w:t xml:space="preserve">új </w:t>
      </w:r>
      <w:r>
        <w:rPr>
          <w:sz w:val="28"/>
          <w:szCs w:val="28"/>
          <w:lang w:val="hu-HU"/>
        </w:rPr>
        <w:t xml:space="preserve">alapszabály szövegében leírt </w:t>
      </w:r>
      <w:r w:rsidR="006C44B4">
        <w:rPr>
          <w:sz w:val="28"/>
          <w:szCs w:val="28"/>
          <w:lang w:val="hu-HU"/>
        </w:rPr>
        <w:t>Preambulum (másnéven előszó) hozzáadása az alapszabályhoz.</w:t>
      </w:r>
      <w:r w:rsidR="00DE5461">
        <w:rPr>
          <w:sz w:val="28"/>
          <w:szCs w:val="28"/>
          <w:lang w:val="hu-HU"/>
        </w:rPr>
        <w:t xml:space="preserve"> - </w:t>
      </w:r>
      <w:r w:rsidR="00177719">
        <w:rPr>
          <w:b/>
          <w:sz w:val="28"/>
          <w:szCs w:val="28"/>
          <w:u w:val="single"/>
          <w:lang w:val="hu-HU"/>
        </w:rPr>
        <w:t>Határozat KGY.10</w:t>
      </w:r>
      <w:r w:rsidR="00177719" w:rsidRPr="006E23E9">
        <w:rPr>
          <w:b/>
          <w:sz w:val="28"/>
          <w:szCs w:val="28"/>
          <w:u w:val="single"/>
          <w:lang w:val="hu-HU"/>
        </w:rPr>
        <w:t>./</w:t>
      </w:r>
      <w:r w:rsidR="00177719" w:rsidRPr="00114DB6">
        <w:rPr>
          <w:b/>
          <w:sz w:val="28"/>
          <w:szCs w:val="28"/>
          <w:u w:val="single"/>
          <w:lang w:val="hu-HU"/>
        </w:rPr>
        <w:t xml:space="preserve"> </w:t>
      </w:r>
      <w:r w:rsidR="00177719" w:rsidRPr="006E23E9">
        <w:rPr>
          <w:b/>
          <w:sz w:val="28"/>
          <w:szCs w:val="28"/>
          <w:u w:val="single"/>
          <w:lang w:val="hu-HU"/>
        </w:rPr>
        <w:t>2014.0</w:t>
      </w:r>
      <w:r w:rsidR="00177719">
        <w:rPr>
          <w:b/>
          <w:sz w:val="28"/>
          <w:szCs w:val="28"/>
          <w:u w:val="single"/>
          <w:lang w:val="hu-HU"/>
        </w:rPr>
        <w:t>5</w:t>
      </w:r>
      <w:r w:rsidR="00177719" w:rsidRPr="006E23E9">
        <w:rPr>
          <w:b/>
          <w:sz w:val="28"/>
          <w:szCs w:val="28"/>
          <w:u w:val="single"/>
          <w:lang w:val="hu-HU"/>
        </w:rPr>
        <w:t>.0</w:t>
      </w:r>
      <w:r w:rsidR="00177719">
        <w:rPr>
          <w:b/>
          <w:sz w:val="28"/>
          <w:szCs w:val="28"/>
          <w:u w:val="single"/>
          <w:lang w:val="hu-HU"/>
        </w:rPr>
        <w:t>3</w:t>
      </w:r>
    </w:p>
    <w:p w:rsidR="0054194D" w:rsidRDefault="0054194D" w:rsidP="007618B7">
      <w:pPr>
        <w:pStyle w:val="NoSpacing"/>
        <w:rPr>
          <w:sz w:val="28"/>
          <w:szCs w:val="28"/>
          <w:lang w:val="hu-HU"/>
        </w:rPr>
      </w:pPr>
    </w:p>
    <w:p w:rsidR="00114DB6" w:rsidRPr="00F04ACF" w:rsidRDefault="00C034FA" w:rsidP="007618B7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 w:rsidRPr="00AF489D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F4400">
        <w:rPr>
          <w:sz w:val="28"/>
          <w:szCs w:val="28"/>
          <w:u w:val="single"/>
          <w:lang w:val="hu-HU"/>
        </w:rPr>
        <w:t xml:space="preserve"> és határozatba foglalja</w:t>
      </w:r>
      <w:r w:rsidRPr="00AF489D">
        <w:rPr>
          <w:sz w:val="28"/>
          <w:szCs w:val="28"/>
          <w:u w:val="single"/>
          <w:lang w:val="hu-HU"/>
        </w:rPr>
        <w:t xml:space="preserve"> az alapszabály alább leírt változását</w:t>
      </w:r>
      <w:r w:rsidRPr="0054194D">
        <w:rPr>
          <w:sz w:val="28"/>
          <w:szCs w:val="28"/>
          <w:lang w:val="hu-HU"/>
        </w:rPr>
        <w:t>:</w:t>
      </w:r>
      <w:r w:rsidR="0058506D">
        <w:rPr>
          <w:sz w:val="28"/>
          <w:szCs w:val="28"/>
          <w:lang w:val="hu-HU"/>
        </w:rPr>
        <w:t xml:space="preserve"> Az egyesület székhelye - a továbbiakban Lovasberény Rákóczi u. 1. </w:t>
      </w:r>
      <w:r w:rsidR="0058506D" w:rsidRPr="0058506D">
        <w:rPr>
          <w:sz w:val="28"/>
          <w:szCs w:val="28"/>
          <w:lang w:val="hu-HU"/>
        </w:rPr>
        <w:t>Valamint az új egységes szerkezetbe foglalt alapszabály tartalmazza az egyesület pecsétjének leírását.</w:t>
      </w:r>
      <w:r w:rsidR="00DE5461">
        <w:rPr>
          <w:sz w:val="28"/>
          <w:szCs w:val="28"/>
          <w:lang w:val="hu-HU"/>
        </w:rPr>
        <w:t xml:space="preserve"> - </w:t>
      </w:r>
      <w:r w:rsidRPr="00DE5461">
        <w:rPr>
          <w:b/>
          <w:sz w:val="28"/>
          <w:szCs w:val="28"/>
          <w:u w:val="single"/>
          <w:lang w:val="hu-HU"/>
        </w:rPr>
        <w:t>Határozat KGY.11./ 2014.05.03</w:t>
      </w:r>
    </w:p>
    <w:p w:rsidR="00087C1D" w:rsidRDefault="00087C1D" w:rsidP="007618B7">
      <w:pPr>
        <w:pStyle w:val="NoSpacing"/>
        <w:rPr>
          <w:sz w:val="28"/>
          <w:szCs w:val="28"/>
          <w:lang w:val="hu-HU"/>
        </w:rPr>
      </w:pPr>
    </w:p>
    <w:p w:rsidR="00F36951" w:rsidRPr="006C50E0" w:rsidRDefault="00F36951" w:rsidP="00F36951">
      <w:pPr>
        <w:pStyle w:val="NoSpacing"/>
        <w:numPr>
          <w:ilvl w:val="0"/>
          <w:numId w:val="2"/>
        </w:numPr>
        <w:rPr>
          <w:sz w:val="28"/>
          <w:szCs w:val="28"/>
          <w:u w:val="single"/>
          <w:lang w:val="hu-HU"/>
        </w:rPr>
      </w:pPr>
      <w:r w:rsidRPr="006C50E0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F4400">
        <w:rPr>
          <w:sz w:val="28"/>
          <w:szCs w:val="28"/>
          <w:u w:val="single"/>
          <w:lang w:val="hu-HU"/>
        </w:rPr>
        <w:t xml:space="preserve"> és határozatba foglalja</w:t>
      </w:r>
      <w:r w:rsidRPr="006C50E0">
        <w:rPr>
          <w:sz w:val="28"/>
          <w:szCs w:val="28"/>
          <w:u w:val="single"/>
          <w:lang w:val="hu-HU"/>
        </w:rPr>
        <w:t xml:space="preserve"> az alapszabály alább leírt változását</w:t>
      </w:r>
      <w:r w:rsidR="00C4398B">
        <w:rPr>
          <w:sz w:val="28"/>
          <w:szCs w:val="28"/>
          <w:u w:val="single"/>
          <w:lang w:val="hu-HU"/>
        </w:rPr>
        <w:t>:</w:t>
      </w:r>
    </w:p>
    <w:p w:rsidR="00E732C1" w:rsidRPr="00356B40" w:rsidRDefault="00E732C1" w:rsidP="00E732C1">
      <w:pPr>
        <w:widowControl w:val="0"/>
        <w:spacing w:after="0" w:line="240" w:lineRule="auto"/>
        <w:ind w:left="720"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356B40">
        <w:rPr>
          <w:rFonts w:cs="Calibri"/>
          <w:sz w:val="28"/>
          <w:szCs w:val="28"/>
        </w:rPr>
        <w:t>Az egyesületnek csak az lehet tagja, aki nem áll állami horgászjegy váltásának tilalma alatt, valamint egyesületi tagságot kizáró horgász fegyelmi büntetés hatálya alatt.</w:t>
      </w:r>
    </w:p>
    <w:p w:rsidR="00E732C1" w:rsidRDefault="00E732C1" w:rsidP="00E732C1">
      <w:pPr>
        <w:widowControl w:val="0"/>
        <w:spacing w:after="0" w:line="240" w:lineRule="auto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356B40">
        <w:rPr>
          <w:rFonts w:cs="Calibri"/>
          <w:sz w:val="28"/>
          <w:szCs w:val="28"/>
        </w:rPr>
        <w:t xml:space="preserve">Ifjúsági tagként lehet felvenni a </w:t>
      </w:r>
      <w:r>
        <w:rPr>
          <w:rFonts w:cs="Calibri"/>
          <w:sz w:val="28"/>
          <w:szCs w:val="28"/>
        </w:rPr>
        <w:t>14 és 18 év közötti fiatalokat.</w:t>
      </w:r>
    </w:p>
    <w:p w:rsidR="00E732C1" w:rsidRDefault="00E732C1" w:rsidP="00E732C1">
      <w:pPr>
        <w:widowControl w:val="0"/>
        <w:spacing w:after="0" w:line="240" w:lineRule="auto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356B40">
        <w:rPr>
          <w:rFonts w:cs="Calibri"/>
          <w:sz w:val="28"/>
          <w:szCs w:val="28"/>
        </w:rPr>
        <w:t>A gyermekhorgászok csak a szülők írásbeli beleegyezése u</w:t>
      </w:r>
      <w:r>
        <w:rPr>
          <w:rFonts w:cs="Calibri"/>
          <w:sz w:val="28"/>
          <w:szCs w:val="28"/>
        </w:rPr>
        <w:t>tán léphetnek be az egyesületbe, a gyermek horgászok mentesülnek a tagdíjfizetés alól és nem rendelkeznek közgyűlésen szavazati joggal.</w:t>
      </w:r>
    </w:p>
    <w:p w:rsidR="00F36951" w:rsidRPr="00DE5461" w:rsidRDefault="00E732C1" w:rsidP="00DE5461">
      <w:pPr>
        <w:widowControl w:val="0"/>
        <w:spacing w:after="0" w:line="240" w:lineRule="auto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7F179E">
        <w:rPr>
          <w:rFonts w:cs="Calibri"/>
          <w:sz w:val="28"/>
          <w:szCs w:val="28"/>
        </w:rPr>
        <w:t xml:space="preserve">Új belépő tag az elnökség által meghatározott ún. </w:t>
      </w:r>
      <w:r>
        <w:rPr>
          <w:rFonts w:cs="Calibri"/>
          <w:sz w:val="28"/>
          <w:szCs w:val="28"/>
        </w:rPr>
        <w:t>e</w:t>
      </w:r>
      <w:r w:rsidRPr="007F179E">
        <w:rPr>
          <w:rFonts w:cs="Calibri"/>
          <w:sz w:val="28"/>
          <w:szCs w:val="28"/>
        </w:rPr>
        <w:t>gyszeri</w:t>
      </w:r>
      <w:r>
        <w:rPr>
          <w:rFonts w:cs="Calibri"/>
          <w:sz w:val="28"/>
          <w:szCs w:val="28"/>
        </w:rPr>
        <w:t xml:space="preserve"> </w:t>
      </w:r>
      <w:r w:rsidRPr="007F179E">
        <w:rPr>
          <w:rFonts w:cs="Calibri"/>
          <w:sz w:val="28"/>
          <w:szCs w:val="28"/>
        </w:rPr>
        <w:t xml:space="preserve">belépési díjat köteles fizetni, majd a következő évtől </w:t>
      </w:r>
      <w:r>
        <w:rPr>
          <w:rFonts w:cs="Calibri"/>
          <w:sz w:val="28"/>
          <w:szCs w:val="28"/>
        </w:rPr>
        <w:t xml:space="preserve">a közgyűlés által meghatározott </w:t>
      </w:r>
      <w:r w:rsidRPr="007F179E">
        <w:rPr>
          <w:rFonts w:cs="Calibri"/>
          <w:sz w:val="28"/>
          <w:szCs w:val="28"/>
        </w:rPr>
        <w:t>éves tagdíj fizetésére kötelezett.</w:t>
      </w:r>
      <w:r w:rsidR="00DE5461">
        <w:rPr>
          <w:rFonts w:cs="Calibri"/>
          <w:sz w:val="28"/>
          <w:szCs w:val="28"/>
        </w:rPr>
        <w:t xml:space="preserve"> - </w:t>
      </w:r>
      <w:r w:rsidR="00F36951">
        <w:rPr>
          <w:b/>
          <w:sz w:val="28"/>
          <w:szCs w:val="28"/>
          <w:u w:val="single"/>
        </w:rPr>
        <w:t>Határozat KGY.12</w:t>
      </w:r>
      <w:r w:rsidR="00F36951" w:rsidRPr="006E23E9">
        <w:rPr>
          <w:b/>
          <w:sz w:val="28"/>
          <w:szCs w:val="28"/>
          <w:u w:val="single"/>
        </w:rPr>
        <w:t>./</w:t>
      </w:r>
      <w:r w:rsidR="00F36951" w:rsidRPr="00114DB6">
        <w:rPr>
          <w:b/>
          <w:sz w:val="28"/>
          <w:szCs w:val="28"/>
          <w:u w:val="single"/>
        </w:rPr>
        <w:t xml:space="preserve"> </w:t>
      </w:r>
      <w:r w:rsidR="00F36951" w:rsidRPr="006E23E9">
        <w:rPr>
          <w:b/>
          <w:sz w:val="28"/>
          <w:szCs w:val="28"/>
          <w:u w:val="single"/>
        </w:rPr>
        <w:t>2014.0</w:t>
      </w:r>
      <w:r w:rsidR="00F36951">
        <w:rPr>
          <w:b/>
          <w:sz w:val="28"/>
          <w:szCs w:val="28"/>
          <w:u w:val="single"/>
        </w:rPr>
        <w:t>5</w:t>
      </w:r>
      <w:r w:rsidR="00F36951" w:rsidRPr="006E23E9">
        <w:rPr>
          <w:b/>
          <w:sz w:val="28"/>
          <w:szCs w:val="28"/>
          <w:u w:val="single"/>
        </w:rPr>
        <w:t>.0</w:t>
      </w:r>
      <w:r w:rsidR="00F36951">
        <w:rPr>
          <w:b/>
          <w:sz w:val="28"/>
          <w:szCs w:val="28"/>
          <w:u w:val="single"/>
        </w:rPr>
        <w:t>3</w:t>
      </w:r>
    </w:p>
    <w:p w:rsidR="00255C73" w:rsidRDefault="00255C73" w:rsidP="007618B7">
      <w:pPr>
        <w:pStyle w:val="NoSpacing"/>
        <w:rPr>
          <w:sz w:val="28"/>
          <w:szCs w:val="28"/>
          <w:lang w:val="hu-HU"/>
        </w:rPr>
      </w:pPr>
    </w:p>
    <w:p w:rsidR="00AE073B" w:rsidRDefault="00AE073B" w:rsidP="00AE073B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 w:rsidRPr="004C7F2A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4398B">
        <w:rPr>
          <w:sz w:val="28"/>
          <w:szCs w:val="28"/>
          <w:u w:val="single"/>
          <w:lang w:val="hu-HU"/>
        </w:rPr>
        <w:t xml:space="preserve"> és határozatba foglalja</w:t>
      </w:r>
      <w:r w:rsidRPr="004C7F2A">
        <w:rPr>
          <w:sz w:val="28"/>
          <w:szCs w:val="28"/>
          <w:u w:val="single"/>
          <w:lang w:val="hu-HU"/>
        </w:rPr>
        <w:t xml:space="preserve"> az alapszabály alább leírt változását</w:t>
      </w:r>
      <w:r w:rsidRPr="0054194D">
        <w:rPr>
          <w:sz w:val="28"/>
          <w:szCs w:val="28"/>
          <w:lang w:val="hu-HU"/>
        </w:rPr>
        <w:t>:</w:t>
      </w:r>
    </w:p>
    <w:p w:rsidR="009B5706" w:rsidRPr="008344A8" w:rsidRDefault="009B5706" w:rsidP="009B570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  <w:lang w:val="hu-HU"/>
        </w:rPr>
        <w:t>-</w:t>
      </w:r>
      <w:r w:rsidRPr="009B5706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Törli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alapszabályából</w:t>
      </w:r>
      <w:proofErr w:type="spellEnd"/>
      <w:r w:rsidRPr="008344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hogy</w:t>
      </w:r>
      <w:proofErr w:type="spellEnd"/>
      <w:r w:rsidRPr="008344A8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8344A8">
        <w:rPr>
          <w:sz w:val="28"/>
          <w:szCs w:val="28"/>
        </w:rPr>
        <w:t xml:space="preserve">A </w:t>
      </w:r>
      <w:proofErr w:type="spellStart"/>
      <w:r w:rsidRPr="008344A8">
        <w:rPr>
          <w:sz w:val="28"/>
          <w:szCs w:val="28"/>
        </w:rPr>
        <w:t>tagot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törlés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előtt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legalább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kétszer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írásban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fel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kell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hívni</w:t>
      </w:r>
      <w:proofErr w:type="spellEnd"/>
      <w:r w:rsidRPr="008344A8">
        <w:rPr>
          <w:sz w:val="28"/>
          <w:szCs w:val="28"/>
        </w:rPr>
        <w:t xml:space="preserve"> a </w:t>
      </w:r>
      <w:proofErr w:type="spellStart"/>
      <w:r w:rsidRPr="008344A8">
        <w:rPr>
          <w:sz w:val="28"/>
          <w:szCs w:val="28"/>
        </w:rPr>
        <w:t>tagdíj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tartozásának</w:t>
      </w:r>
      <w:proofErr w:type="spellEnd"/>
      <w:r w:rsidRPr="008344A8">
        <w:rPr>
          <w:sz w:val="28"/>
          <w:szCs w:val="28"/>
        </w:rPr>
        <w:t xml:space="preserve"> </w:t>
      </w:r>
      <w:proofErr w:type="spellStart"/>
      <w:r w:rsidRPr="008344A8">
        <w:rPr>
          <w:sz w:val="28"/>
          <w:szCs w:val="28"/>
        </w:rPr>
        <w:t>rendezésére</w:t>
      </w:r>
      <w:proofErr w:type="spellEnd"/>
      <w:r w:rsidRPr="008344A8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AE073B" w:rsidRPr="00DE5461" w:rsidRDefault="009B5706" w:rsidP="00DE5461">
      <w:pPr>
        <w:pStyle w:val="NoSpacing"/>
        <w:ind w:left="1080"/>
        <w:rPr>
          <w:color w:val="0070C0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Feltünteti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alapszabályában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“</w:t>
      </w:r>
      <w:proofErr w:type="spellStart"/>
      <w:r w:rsidRPr="005B24B8">
        <w:rPr>
          <w:sz w:val="28"/>
          <w:szCs w:val="28"/>
        </w:rPr>
        <w:t>Tagsági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viszony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megszűnése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esetén</w:t>
      </w:r>
      <w:proofErr w:type="spellEnd"/>
      <w:r w:rsidRPr="005B24B8">
        <w:rPr>
          <w:sz w:val="28"/>
          <w:szCs w:val="28"/>
        </w:rPr>
        <w:t xml:space="preserve"> a </w:t>
      </w:r>
      <w:proofErr w:type="spellStart"/>
      <w:r w:rsidRPr="005B24B8">
        <w:rPr>
          <w:sz w:val="28"/>
          <w:szCs w:val="28"/>
        </w:rPr>
        <w:t>tagdíjfizetés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kötelezettsége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megszűnik</w:t>
      </w:r>
      <w:proofErr w:type="spellEnd"/>
      <w:r w:rsidRPr="005B24B8">
        <w:rPr>
          <w:sz w:val="28"/>
          <w:szCs w:val="28"/>
        </w:rPr>
        <w:t xml:space="preserve">, de a </w:t>
      </w:r>
      <w:proofErr w:type="spellStart"/>
      <w:r w:rsidRPr="005B24B8">
        <w:rPr>
          <w:sz w:val="28"/>
          <w:szCs w:val="28"/>
        </w:rPr>
        <w:t>már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befizetett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tagdíjak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és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egyéb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díjak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vissza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nem</w:t>
      </w:r>
      <w:proofErr w:type="spellEnd"/>
      <w:r w:rsidRPr="005B24B8">
        <w:rPr>
          <w:sz w:val="28"/>
          <w:szCs w:val="28"/>
        </w:rPr>
        <w:t xml:space="preserve"> </w:t>
      </w:r>
      <w:proofErr w:type="spellStart"/>
      <w:r w:rsidRPr="005B24B8">
        <w:rPr>
          <w:sz w:val="28"/>
          <w:szCs w:val="28"/>
        </w:rPr>
        <w:t>követelhetők</w:t>
      </w:r>
      <w:proofErr w:type="spellEnd"/>
      <w:r w:rsidRPr="00FB3D63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DE5461">
        <w:rPr>
          <w:color w:val="0070C0"/>
          <w:sz w:val="28"/>
          <w:szCs w:val="28"/>
        </w:rPr>
        <w:t xml:space="preserve"> - </w:t>
      </w:r>
      <w:r w:rsidR="00AE073B">
        <w:rPr>
          <w:b/>
          <w:sz w:val="28"/>
          <w:szCs w:val="28"/>
          <w:u w:val="single"/>
          <w:lang w:val="hu-HU"/>
        </w:rPr>
        <w:t>Határozat KGY.1</w:t>
      </w:r>
      <w:r w:rsidR="00111BA2">
        <w:rPr>
          <w:b/>
          <w:sz w:val="28"/>
          <w:szCs w:val="28"/>
          <w:u w:val="single"/>
          <w:lang w:val="hu-HU"/>
        </w:rPr>
        <w:t>3</w:t>
      </w:r>
      <w:proofErr w:type="gramStart"/>
      <w:r w:rsidR="00AE073B" w:rsidRPr="006E23E9">
        <w:rPr>
          <w:b/>
          <w:sz w:val="28"/>
          <w:szCs w:val="28"/>
          <w:u w:val="single"/>
          <w:lang w:val="hu-HU"/>
        </w:rPr>
        <w:t>./</w:t>
      </w:r>
      <w:proofErr w:type="gramEnd"/>
      <w:r w:rsidR="00AE073B" w:rsidRPr="00114DB6">
        <w:rPr>
          <w:b/>
          <w:sz w:val="28"/>
          <w:szCs w:val="28"/>
          <w:u w:val="single"/>
          <w:lang w:val="hu-HU"/>
        </w:rPr>
        <w:t xml:space="preserve"> </w:t>
      </w:r>
      <w:r w:rsidR="00AE073B" w:rsidRPr="006E23E9">
        <w:rPr>
          <w:b/>
          <w:sz w:val="28"/>
          <w:szCs w:val="28"/>
          <w:u w:val="single"/>
          <w:lang w:val="hu-HU"/>
        </w:rPr>
        <w:t>2014.0</w:t>
      </w:r>
      <w:r w:rsidR="00AE073B">
        <w:rPr>
          <w:b/>
          <w:sz w:val="28"/>
          <w:szCs w:val="28"/>
          <w:u w:val="single"/>
          <w:lang w:val="hu-HU"/>
        </w:rPr>
        <w:t>5</w:t>
      </w:r>
      <w:r w:rsidR="00AE073B" w:rsidRPr="006E23E9">
        <w:rPr>
          <w:b/>
          <w:sz w:val="28"/>
          <w:szCs w:val="28"/>
          <w:u w:val="single"/>
          <w:lang w:val="hu-HU"/>
        </w:rPr>
        <w:t>.0</w:t>
      </w:r>
      <w:r w:rsidR="00AE073B">
        <w:rPr>
          <w:b/>
          <w:sz w:val="28"/>
          <w:szCs w:val="28"/>
          <w:u w:val="single"/>
          <w:lang w:val="hu-HU"/>
        </w:rPr>
        <w:t>3</w:t>
      </w:r>
    </w:p>
    <w:p w:rsidR="00AE073B" w:rsidRDefault="00AE073B" w:rsidP="007618B7">
      <w:pPr>
        <w:pStyle w:val="NoSpacing"/>
        <w:rPr>
          <w:sz w:val="28"/>
          <w:szCs w:val="28"/>
          <w:lang w:val="hu-HU"/>
        </w:rPr>
      </w:pPr>
    </w:p>
    <w:p w:rsidR="00E92413" w:rsidRDefault="00E92413" w:rsidP="00E92413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 w:rsidRPr="00FC7F01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4398B">
        <w:rPr>
          <w:sz w:val="28"/>
          <w:szCs w:val="28"/>
          <w:u w:val="single"/>
          <w:lang w:val="hu-HU"/>
        </w:rPr>
        <w:t xml:space="preserve"> és határozatba foglalja</w:t>
      </w:r>
      <w:r w:rsidRPr="00FC7F01">
        <w:rPr>
          <w:sz w:val="28"/>
          <w:szCs w:val="28"/>
          <w:u w:val="single"/>
          <w:lang w:val="hu-HU"/>
        </w:rPr>
        <w:t xml:space="preserve"> az alapszabály alább leírt változását</w:t>
      </w:r>
      <w:r w:rsidRPr="0054194D">
        <w:rPr>
          <w:sz w:val="28"/>
          <w:szCs w:val="28"/>
          <w:lang w:val="hu-HU"/>
        </w:rPr>
        <w:t>:</w:t>
      </w:r>
    </w:p>
    <w:p w:rsidR="00E92413" w:rsidRPr="00DE5461" w:rsidRDefault="009B5706" w:rsidP="00DE5461">
      <w:pPr>
        <w:pStyle w:val="NoSpacing"/>
        <w:ind w:left="720"/>
        <w:rPr>
          <w:color w:val="0070C0"/>
          <w:sz w:val="28"/>
          <w:szCs w:val="28"/>
        </w:rPr>
      </w:pPr>
      <w:r>
        <w:rPr>
          <w:sz w:val="28"/>
          <w:szCs w:val="28"/>
          <w:lang w:val="hu-HU"/>
        </w:rPr>
        <w:t>-</w:t>
      </w:r>
      <w:r w:rsidRPr="009B5706">
        <w:rPr>
          <w:sz w:val="28"/>
          <w:szCs w:val="28"/>
        </w:rPr>
        <w:t xml:space="preserve"> </w:t>
      </w:r>
      <w:proofErr w:type="spellStart"/>
      <w:r w:rsidR="00FC7F01">
        <w:rPr>
          <w:sz w:val="28"/>
          <w:szCs w:val="28"/>
        </w:rPr>
        <w:t>Feltünteti</w:t>
      </w:r>
      <w:proofErr w:type="spellEnd"/>
      <w:r w:rsidR="00FC7F01">
        <w:rPr>
          <w:sz w:val="28"/>
          <w:szCs w:val="28"/>
        </w:rPr>
        <w:t xml:space="preserve"> </w:t>
      </w:r>
      <w:proofErr w:type="spellStart"/>
      <w:r w:rsidR="00FC7F01">
        <w:rPr>
          <w:sz w:val="28"/>
          <w:szCs w:val="28"/>
        </w:rPr>
        <w:t>alapszabvályában</w:t>
      </w:r>
      <w:proofErr w:type="spellEnd"/>
      <w:r w:rsidR="00FC7F01">
        <w:rPr>
          <w:sz w:val="28"/>
          <w:szCs w:val="28"/>
        </w:rPr>
        <w:t xml:space="preserve"> </w:t>
      </w:r>
      <w:proofErr w:type="spellStart"/>
      <w:r w:rsidR="00FC7F01">
        <w:rPr>
          <w:sz w:val="28"/>
          <w:szCs w:val="28"/>
        </w:rPr>
        <w:t>hogy</w:t>
      </w:r>
      <w:proofErr w:type="spellEnd"/>
      <w:r w:rsidR="00FC7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közgyűlési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meghívók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elektronikus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módon</w:t>
      </w:r>
      <w:proofErr w:type="spellEnd"/>
      <w:r>
        <w:rPr>
          <w:sz w:val="28"/>
          <w:szCs w:val="28"/>
        </w:rPr>
        <w:t xml:space="preserve"> </w:t>
      </w:r>
      <w:r w:rsidR="00FC7F01"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terjeszt</w:t>
      </w:r>
      <w:r w:rsidR="00FC7F01">
        <w:rPr>
          <w:sz w:val="28"/>
          <w:szCs w:val="28"/>
        </w:rPr>
        <w:t>hetők</w:t>
      </w:r>
      <w:proofErr w:type="spellEnd"/>
      <w:r w:rsidR="00FC7F01">
        <w:rPr>
          <w:sz w:val="28"/>
          <w:szCs w:val="28"/>
        </w:rPr>
        <w:t>,</w:t>
      </w:r>
      <w:r>
        <w:rPr>
          <w:sz w:val="28"/>
          <w:szCs w:val="28"/>
        </w:rPr>
        <w:t xml:space="preserve"> e-mail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formájában</w:t>
      </w:r>
      <w:proofErr w:type="spellEnd"/>
      <w:r>
        <w:rPr>
          <w:sz w:val="28"/>
          <w:szCs w:val="28"/>
        </w:rPr>
        <w:t>.</w:t>
      </w:r>
      <w:r w:rsidR="00DE5461">
        <w:rPr>
          <w:color w:val="0070C0"/>
          <w:sz w:val="28"/>
          <w:szCs w:val="28"/>
        </w:rPr>
        <w:t xml:space="preserve"> - </w:t>
      </w:r>
      <w:r w:rsidR="00E92413">
        <w:rPr>
          <w:b/>
          <w:sz w:val="28"/>
          <w:szCs w:val="28"/>
          <w:u w:val="single"/>
          <w:lang w:val="hu-HU"/>
        </w:rPr>
        <w:t>Határozat KGY.14</w:t>
      </w:r>
      <w:proofErr w:type="gramStart"/>
      <w:r w:rsidR="00E92413" w:rsidRPr="006E23E9">
        <w:rPr>
          <w:b/>
          <w:sz w:val="28"/>
          <w:szCs w:val="28"/>
          <w:u w:val="single"/>
          <w:lang w:val="hu-HU"/>
        </w:rPr>
        <w:t>./</w:t>
      </w:r>
      <w:proofErr w:type="gramEnd"/>
      <w:r w:rsidR="00E92413" w:rsidRPr="00114DB6">
        <w:rPr>
          <w:b/>
          <w:sz w:val="28"/>
          <w:szCs w:val="28"/>
          <w:u w:val="single"/>
          <w:lang w:val="hu-HU"/>
        </w:rPr>
        <w:t xml:space="preserve"> </w:t>
      </w:r>
      <w:r w:rsidR="00E92413" w:rsidRPr="006E23E9">
        <w:rPr>
          <w:b/>
          <w:sz w:val="28"/>
          <w:szCs w:val="28"/>
          <w:u w:val="single"/>
          <w:lang w:val="hu-HU"/>
        </w:rPr>
        <w:t>2014.0</w:t>
      </w:r>
      <w:r w:rsidR="00E92413">
        <w:rPr>
          <w:b/>
          <w:sz w:val="28"/>
          <w:szCs w:val="28"/>
          <w:u w:val="single"/>
          <w:lang w:val="hu-HU"/>
        </w:rPr>
        <w:t>5</w:t>
      </w:r>
      <w:r w:rsidR="00E92413" w:rsidRPr="006E23E9">
        <w:rPr>
          <w:b/>
          <w:sz w:val="28"/>
          <w:szCs w:val="28"/>
          <w:u w:val="single"/>
          <w:lang w:val="hu-HU"/>
        </w:rPr>
        <w:t>.0</w:t>
      </w:r>
      <w:r w:rsidR="00E92413">
        <w:rPr>
          <w:b/>
          <w:sz w:val="28"/>
          <w:szCs w:val="28"/>
          <w:u w:val="single"/>
          <w:lang w:val="hu-HU"/>
        </w:rPr>
        <w:t>3</w:t>
      </w:r>
    </w:p>
    <w:p w:rsidR="00C034FA" w:rsidRDefault="00C034FA" w:rsidP="007618B7">
      <w:pPr>
        <w:pStyle w:val="NoSpacing"/>
        <w:rPr>
          <w:sz w:val="28"/>
          <w:szCs w:val="28"/>
          <w:lang w:val="hu-HU"/>
        </w:rPr>
      </w:pPr>
    </w:p>
    <w:p w:rsidR="00675CD5" w:rsidRDefault="00675CD5" w:rsidP="00675CD5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 w:rsidRPr="00D444B6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4398B">
        <w:rPr>
          <w:sz w:val="28"/>
          <w:szCs w:val="28"/>
          <w:u w:val="single"/>
          <w:lang w:val="hu-HU"/>
        </w:rPr>
        <w:t xml:space="preserve"> és határozatba foglalja</w:t>
      </w:r>
      <w:r w:rsidRPr="00D444B6">
        <w:rPr>
          <w:sz w:val="28"/>
          <w:szCs w:val="28"/>
          <w:u w:val="single"/>
          <w:lang w:val="hu-HU"/>
        </w:rPr>
        <w:t xml:space="preserve"> az alapszabály alább leírt változását</w:t>
      </w:r>
      <w:r w:rsidRPr="0054194D">
        <w:rPr>
          <w:sz w:val="28"/>
          <w:szCs w:val="28"/>
          <w:lang w:val="hu-HU"/>
        </w:rPr>
        <w:t>:</w:t>
      </w:r>
    </w:p>
    <w:p w:rsidR="00675CD5" w:rsidRPr="00DE5461" w:rsidRDefault="00775931" w:rsidP="00DE5461">
      <w:pPr>
        <w:pStyle w:val="NoSpacing"/>
        <w:ind w:left="1440"/>
        <w:rPr>
          <w:sz w:val="28"/>
          <w:szCs w:val="28"/>
        </w:rPr>
      </w:pPr>
      <w:r w:rsidRPr="00814623">
        <w:rPr>
          <w:sz w:val="28"/>
          <w:szCs w:val="28"/>
        </w:rPr>
        <w:t xml:space="preserve">-A </w:t>
      </w:r>
      <w:proofErr w:type="spellStart"/>
      <w:r w:rsidRPr="00814623">
        <w:rPr>
          <w:sz w:val="28"/>
          <w:szCs w:val="28"/>
        </w:rPr>
        <w:t>közgyűlés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megtartható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proofErr w:type="gramStart"/>
      <w:r w:rsidRPr="00814623">
        <w:rPr>
          <w:sz w:val="28"/>
          <w:szCs w:val="28"/>
        </w:rPr>
        <w:t>az</w:t>
      </w:r>
      <w:proofErr w:type="spellEnd"/>
      <w:proofErr w:type="gram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egyesület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székhelyétől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eltérő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helyen</w:t>
      </w:r>
      <w:proofErr w:type="spellEnd"/>
      <w:r w:rsidRPr="00814623">
        <w:rPr>
          <w:sz w:val="28"/>
          <w:szCs w:val="28"/>
        </w:rPr>
        <w:t xml:space="preserve"> is, </w:t>
      </w:r>
      <w:proofErr w:type="spellStart"/>
      <w:r w:rsidRPr="00814623">
        <w:rPr>
          <w:sz w:val="28"/>
          <w:szCs w:val="28"/>
        </w:rPr>
        <w:t>melyet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az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elnökség</w:t>
      </w:r>
      <w:proofErr w:type="spellEnd"/>
      <w:r w:rsidRPr="00814623">
        <w:rPr>
          <w:sz w:val="28"/>
          <w:szCs w:val="28"/>
        </w:rPr>
        <w:t xml:space="preserve"> a </w:t>
      </w:r>
      <w:proofErr w:type="spellStart"/>
      <w:r w:rsidRPr="00814623">
        <w:rPr>
          <w:sz w:val="28"/>
          <w:szCs w:val="28"/>
        </w:rPr>
        <w:t>közgyűlés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meghívójában</w:t>
      </w:r>
      <w:proofErr w:type="spellEnd"/>
      <w:r w:rsidRPr="00814623">
        <w:rPr>
          <w:sz w:val="28"/>
          <w:szCs w:val="28"/>
        </w:rPr>
        <w:t xml:space="preserve"> </w:t>
      </w:r>
      <w:proofErr w:type="spellStart"/>
      <w:r w:rsidRPr="00814623">
        <w:rPr>
          <w:sz w:val="28"/>
          <w:szCs w:val="28"/>
        </w:rPr>
        <w:t>megjelöl</w:t>
      </w:r>
      <w:proofErr w:type="spellEnd"/>
      <w:r w:rsidRPr="00814623">
        <w:rPr>
          <w:sz w:val="28"/>
          <w:szCs w:val="28"/>
        </w:rPr>
        <w:t xml:space="preserve">. </w:t>
      </w:r>
      <w:r w:rsidR="00DE5461">
        <w:rPr>
          <w:sz w:val="28"/>
          <w:szCs w:val="28"/>
        </w:rPr>
        <w:t xml:space="preserve"> - </w:t>
      </w:r>
      <w:r w:rsidR="00675CD5">
        <w:rPr>
          <w:b/>
          <w:sz w:val="28"/>
          <w:szCs w:val="28"/>
          <w:u w:val="single"/>
          <w:lang w:val="hu-HU"/>
        </w:rPr>
        <w:t>Határozat KGY.15</w:t>
      </w:r>
      <w:proofErr w:type="gramStart"/>
      <w:r w:rsidR="00675CD5" w:rsidRPr="006E23E9">
        <w:rPr>
          <w:b/>
          <w:sz w:val="28"/>
          <w:szCs w:val="28"/>
          <w:u w:val="single"/>
          <w:lang w:val="hu-HU"/>
        </w:rPr>
        <w:t>./</w:t>
      </w:r>
      <w:proofErr w:type="gramEnd"/>
      <w:r w:rsidR="00675CD5" w:rsidRPr="00114DB6">
        <w:rPr>
          <w:b/>
          <w:sz w:val="28"/>
          <w:szCs w:val="28"/>
          <w:u w:val="single"/>
          <w:lang w:val="hu-HU"/>
        </w:rPr>
        <w:t xml:space="preserve"> </w:t>
      </w:r>
      <w:r w:rsidR="00675CD5" w:rsidRPr="006E23E9">
        <w:rPr>
          <w:b/>
          <w:sz w:val="28"/>
          <w:szCs w:val="28"/>
          <w:u w:val="single"/>
          <w:lang w:val="hu-HU"/>
        </w:rPr>
        <w:t>2014.0</w:t>
      </w:r>
      <w:r w:rsidR="00675CD5">
        <w:rPr>
          <w:b/>
          <w:sz w:val="28"/>
          <w:szCs w:val="28"/>
          <w:u w:val="single"/>
          <w:lang w:val="hu-HU"/>
        </w:rPr>
        <w:t>5</w:t>
      </w:r>
      <w:r w:rsidR="00675CD5" w:rsidRPr="006E23E9">
        <w:rPr>
          <w:b/>
          <w:sz w:val="28"/>
          <w:szCs w:val="28"/>
          <w:u w:val="single"/>
          <w:lang w:val="hu-HU"/>
        </w:rPr>
        <w:t>.0</w:t>
      </w:r>
      <w:r w:rsidR="00675CD5">
        <w:rPr>
          <w:b/>
          <w:sz w:val="28"/>
          <w:szCs w:val="28"/>
          <w:u w:val="single"/>
          <w:lang w:val="hu-HU"/>
        </w:rPr>
        <w:t>3</w:t>
      </w:r>
    </w:p>
    <w:p w:rsidR="00A20123" w:rsidRDefault="00A20123" w:rsidP="007618B7">
      <w:pPr>
        <w:pStyle w:val="NoSpacing"/>
        <w:rPr>
          <w:sz w:val="28"/>
          <w:szCs w:val="28"/>
          <w:lang w:val="hu-HU"/>
        </w:rPr>
      </w:pPr>
    </w:p>
    <w:p w:rsidR="006A70D8" w:rsidRDefault="00481989" w:rsidP="0048198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hu-HU"/>
        </w:rPr>
        <w:t>-</w:t>
      </w:r>
      <w:r w:rsidR="00F61C50" w:rsidRPr="0030072C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4398B">
        <w:rPr>
          <w:sz w:val="28"/>
          <w:szCs w:val="28"/>
          <w:u w:val="single"/>
          <w:lang w:val="hu-HU"/>
        </w:rPr>
        <w:t xml:space="preserve"> és határozatba foglalja</w:t>
      </w:r>
      <w:r w:rsidR="00F61C50" w:rsidRPr="0030072C">
        <w:rPr>
          <w:sz w:val="28"/>
          <w:szCs w:val="28"/>
          <w:u w:val="single"/>
          <w:lang w:val="hu-HU"/>
        </w:rPr>
        <w:t xml:space="preserve"> az alapszabály alább leírt változását</w:t>
      </w:r>
      <w:r w:rsidR="00F61C50" w:rsidRPr="0054194D">
        <w:rPr>
          <w:sz w:val="28"/>
          <w:szCs w:val="28"/>
          <w:lang w:val="hu-HU"/>
        </w:rPr>
        <w:t>:</w:t>
      </w:r>
      <w:r w:rsidR="006A70D8">
        <w:rPr>
          <w:sz w:val="28"/>
          <w:szCs w:val="28"/>
          <w:lang w:val="hu-HU"/>
        </w:rPr>
        <w:t xml:space="preserve"> </w:t>
      </w:r>
    </w:p>
    <w:p w:rsidR="00F61C50" w:rsidRPr="00DE5461" w:rsidRDefault="006A70D8" w:rsidP="00DE5461">
      <w:pPr>
        <w:pStyle w:val="NoSpacing"/>
        <w:ind w:left="720" w:firstLine="720"/>
        <w:rPr>
          <w:sz w:val="28"/>
          <w:szCs w:val="28"/>
          <w:lang w:val="hu-HU"/>
        </w:rPr>
      </w:pPr>
      <w:r>
        <w:rPr>
          <w:sz w:val="28"/>
          <w:szCs w:val="28"/>
        </w:rPr>
        <w:t>-</w:t>
      </w:r>
      <w:r w:rsidRPr="00E83ACC">
        <w:rPr>
          <w:sz w:val="28"/>
          <w:szCs w:val="28"/>
        </w:rPr>
        <w:t xml:space="preserve">A </w:t>
      </w:r>
      <w:proofErr w:type="spellStart"/>
      <w:r w:rsidRPr="00E83ACC">
        <w:rPr>
          <w:sz w:val="28"/>
          <w:szCs w:val="28"/>
        </w:rPr>
        <w:t>közgyűlés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levezető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elnököt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83ACC">
        <w:rPr>
          <w:sz w:val="28"/>
          <w:szCs w:val="28"/>
        </w:rPr>
        <w:t>jegyzőkönyvvezetőt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és</w:t>
      </w:r>
      <w:proofErr w:type="spellEnd"/>
      <w:r w:rsidRPr="00E83ACC">
        <w:rPr>
          <w:sz w:val="28"/>
          <w:szCs w:val="28"/>
        </w:rPr>
        <w:t xml:space="preserve"> a </w:t>
      </w:r>
      <w:proofErr w:type="spellStart"/>
      <w:r w:rsidRPr="00E83ACC">
        <w:rPr>
          <w:sz w:val="28"/>
          <w:szCs w:val="28"/>
        </w:rPr>
        <w:t>jegyzőkönyvet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hitelesítő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két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tagot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választ</w:t>
      </w:r>
      <w:proofErr w:type="spellEnd"/>
      <w:r w:rsidRPr="00E83ACC">
        <w:rPr>
          <w:sz w:val="28"/>
          <w:szCs w:val="28"/>
        </w:rPr>
        <w:t xml:space="preserve">, </w:t>
      </w:r>
      <w:proofErr w:type="spellStart"/>
      <w:r w:rsidRPr="00E83ACC">
        <w:rPr>
          <w:sz w:val="28"/>
          <w:szCs w:val="28"/>
        </w:rPr>
        <w:t>határozatait</w:t>
      </w:r>
      <w:proofErr w:type="spellEnd"/>
      <w:r w:rsidRPr="00E83ACC">
        <w:rPr>
          <w:sz w:val="28"/>
          <w:szCs w:val="28"/>
        </w:rPr>
        <w:t xml:space="preserve"> a </w:t>
      </w:r>
      <w:proofErr w:type="spellStart"/>
      <w:r w:rsidRPr="00E83ACC">
        <w:rPr>
          <w:sz w:val="28"/>
          <w:szCs w:val="28"/>
        </w:rPr>
        <w:t>határozatok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tárában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közzé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kell</w:t>
      </w:r>
      <w:proofErr w:type="spellEnd"/>
      <w:r w:rsidRPr="00E83ACC">
        <w:rPr>
          <w:sz w:val="28"/>
          <w:szCs w:val="28"/>
        </w:rPr>
        <w:t xml:space="preserve"> </w:t>
      </w:r>
      <w:proofErr w:type="spellStart"/>
      <w:r w:rsidRPr="00E83ACC">
        <w:rPr>
          <w:sz w:val="28"/>
          <w:szCs w:val="28"/>
        </w:rPr>
        <w:t>tenni</w:t>
      </w:r>
      <w:proofErr w:type="spellEnd"/>
      <w:r w:rsidRPr="00E83ACC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Titkos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szavazás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esetén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megválasztja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szavazatszámlálókat</w:t>
      </w:r>
      <w:proofErr w:type="spellEnd"/>
      <w:r>
        <w:rPr>
          <w:sz w:val="28"/>
          <w:szCs w:val="28"/>
        </w:rPr>
        <w:t>.</w:t>
      </w:r>
      <w:proofErr w:type="gramEnd"/>
      <w:r w:rsidR="00DE5461">
        <w:rPr>
          <w:sz w:val="28"/>
          <w:szCs w:val="28"/>
          <w:lang w:val="hu-HU"/>
        </w:rPr>
        <w:t xml:space="preserve"> - </w:t>
      </w:r>
      <w:r w:rsidR="00F61C50">
        <w:rPr>
          <w:b/>
          <w:sz w:val="28"/>
          <w:szCs w:val="28"/>
          <w:u w:val="single"/>
          <w:lang w:val="hu-HU"/>
        </w:rPr>
        <w:t>Határozat KGY.16</w:t>
      </w:r>
      <w:r w:rsidR="00F61C50" w:rsidRPr="006E23E9">
        <w:rPr>
          <w:b/>
          <w:sz w:val="28"/>
          <w:szCs w:val="28"/>
          <w:u w:val="single"/>
          <w:lang w:val="hu-HU"/>
        </w:rPr>
        <w:t>./</w:t>
      </w:r>
      <w:r w:rsidR="00F61C50" w:rsidRPr="00114DB6">
        <w:rPr>
          <w:b/>
          <w:sz w:val="28"/>
          <w:szCs w:val="28"/>
          <w:u w:val="single"/>
          <w:lang w:val="hu-HU"/>
        </w:rPr>
        <w:t xml:space="preserve"> </w:t>
      </w:r>
      <w:r w:rsidR="00F61C50" w:rsidRPr="006E23E9">
        <w:rPr>
          <w:b/>
          <w:sz w:val="28"/>
          <w:szCs w:val="28"/>
          <w:u w:val="single"/>
          <w:lang w:val="hu-HU"/>
        </w:rPr>
        <w:t>2014.0</w:t>
      </w:r>
      <w:r w:rsidR="00F61C50">
        <w:rPr>
          <w:b/>
          <w:sz w:val="28"/>
          <w:szCs w:val="28"/>
          <w:u w:val="single"/>
          <w:lang w:val="hu-HU"/>
        </w:rPr>
        <w:t>5</w:t>
      </w:r>
      <w:r w:rsidR="00F61C50" w:rsidRPr="006E23E9">
        <w:rPr>
          <w:b/>
          <w:sz w:val="28"/>
          <w:szCs w:val="28"/>
          <w:u w:val="single"/>
          <w:lang w:val="hu-HU"/>
        </w:rPr>
        <w:t>.0</w:t>
      </w:r>
      <w:r w:rsidR="00F61C50">
        <w:rPr>
          <w:b/>
          <w:sz w:val="28"/>
          <w:szCs w:val="28"/>
          <w:u w:val="single"/>
          <w:lang w:val="hu-HU"/>
        </w:rPr>
        <w:t>3</w:t>
      </w:r>
    </w:p>
    <w:p w:rsidR="00C034FA" w:rsidRDefault="00C034FA" w:rsidP="007618B7">
      <w:pPr>
        <w:pStyle w:val="NoSpacing"/>
        <w:rPr>
          <w:sz w:val="28"/>
          <w:szCs w:val="28"/>
          <w:lang w:val="hu-HU"/>
        </w:rPr>
      </w:pPr>
    </w:p>
    <w:p w:rsidR="00FE7943" w:rsidRDefault="00FE7943" w:rsidP="00FE794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hu-HU"/>
        </w:rPr>
        <w:t>-</w:t>
      </w:r>
      <w:r w:rsidRPr="0030072C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4398B">
        <w:rPr>
          <w:sz w:val="28"/>
          <w:szCs w:val="28"/>
          <w:u w:val="single"/>
          <w:lang w:val="hu-HU"/>
        </w:rPr>
        <w:t xml:space="preserve"> és határozatba foglalja</w:t>
      </w:r>
      <w:r w:rsidRPr="0030072C">
        <w:rPr>
          <w:sz w:val="28"/>
          <w:szCs w:val="28"/>
          <w:u w:val="single"/>
          <w:lang w:val="hu-HU"/>
        </w:rPr>
        <w:t xml:space="preserve"> az alapszabály alább leírt változását</w:t>
      </w:r>
      <w:r w:rsidRPr="0054194D">
        <w:rPr>
          <w:sz w:val="28"/>
          <w:szCs w:val="28"/>
          <w:lang w:val="hu-HU"/>
        </w:rPr>
        <w:t>:</w:t>
      </w:r>
      <w:r>
        <w:rPr>
          <w:sz w:val="28"/>
          <w:szCs w:val="28"/>
          <w:lang w:val="hu-HU"/>
        </w:rPr>
        <w:t xml:space="preserve"> </w:t>
      </w:r>
    </w:p>
    <w:p w:rsidR="00FE7943" w:rsidRPr="00F14572" w:rsidRDefault="00FE7943" w:rsidP="00FE79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14572">
        <w:rPr>
          <w:sz w:val="28"/>
          <w:szCs w:val="28"/>
        </w:rPr>
        <w:t>Elnökségi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taggá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választható</w:t>
      </w:r>
      <w:proofErr w:type="spellEnd"/>
      <w:r w:rsidRPr="00F14572">
        <w:rPr>
          <w:sz w:val="28"/>
          <w:szCs w:val="28"/>
        </w:rPr>
        <w:t xml:space="preserve">, </w:t>
      </w:r>
      <w:proofErr w:type="spellStart"/>
      <w:r w:rsidRPr="00F14572">
        <w:rPr>
          <w:sz w:val="28"/>
          <w:szCs w:val="28"/>
        </w:rPr>
        <w:t>aki</w:t>
      </w:r>
      <w:proofErr w:type="spellEnd"/>
      <w:r w:rsidRPr="00F14572">
        <w:rPr>
          <w:sz w:val="28"/>
          <w:szCs w:val="28"/>
        </w:rPr>
        <w:t xml:space="preserve"> a </w:t>
      </w:r>
      <w:proofErr w:type="spellStart"/>
      <w:r w:rsidRPr="00F14572">
        <w:rPr>
          <w:sz w:val="28"/>
          <w:szCs w:val="28"/>
        </w:rPr>
        <w:t>törvényben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előírt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feltételeket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teljesíti</w:t>
      </w:r>
      <w:proofErr w:type="spellEnd"/>
      <w:r w:rsidRPr="00F14572">
        <w:rPr>
          <w:sz w:val="28"/>
          <w:szCs w:val="28"/>
        </w:rPr>
        <w:t xml:space="preserve">, </w:t>
      </w:r>
      <w:proofErr w:type="spellStart"/>
      <w:r w:rsidRPr="00F14572">
        <w:rPr>
          <w:sz w:val="28"/>
          <w:szCs w:val="28"/>
        </w:rPr>
        <w:t>és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nem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esik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kizáró</w:t>
      </w:r>
      <w:proofErr w:type="spellEnd"/>
      <w:r w:rsidRPr="00F14572">
        <w:rPr>
          <w:sz w:val="28"/>
          <w:szCs w:val="28"/>
        </w:rPr>
        <w:t xml:space="preserve"> ok </w:t>
      </w:r>
      <w:proofErr w:type="spellStart"/>
      <w:r w:rsidRPr="00F14572">
        <w:rPr>
          <w:sz w:val="28"/>
          <w:szCs w:val="28"/>
        </w:rPr>
        <w:t>alá</w:t>
      </w:r>
      <w:proofErr w:type="spellEnd"/>
      <w:r w:rsidRPr="00F14572">
        <w:rPr>
          <w:sz w:val="28"/>
          <w:szCs w:val="28"/>
        </w:rPr>
        <w:t>.</w:t>
      </w:r>
      <w:bookmarkStart w:id="0" w:name="pr659"/>
      <w:bookmarkEnd w:id="0"/>
      <w:r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Elnökségi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taggá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választható</w:t>
      </w:r>
      <w:proofErr w:type="spellEnd"/>
      <w:r w:rsidRPr="00F14572">
        <w:rPr>
          <w:sz w:val="28"/>
          <w:szCs w:val="28"/>
        </w:rPr>
        <w:t xml:space="preserve"> a </w:t>
      </w:r>
      <w:proofErr w:type="spellStart"/>
      <w:r w:rsidRPr="00F14572">
        <w:rPr>
          <w:sz w:val="28"/>
          <w:szCs w:val="28"/>
        </w:rPr>
        <w:t>közgyűlés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által</w:t>
      </w:r>
      <w:proofErr w:type="spellEnd"/>
      <w:r w:rsidRPr="00F14572">
        <w:rPr>
          <w:sz w:val="28"/>
          <w:szCs w:val="28"/>
        </w:rPr>
        <w:t xml:space="preserve">, </w:t>
      </w:r>
      <w:proofErr w:type="spellStart"/>
      <w:r w:rsidRPr="00F14572">
        <w:rPr>
          <w:sz w:val="28"/>
          <w:szCs w:val="28"/>
        </w:rPr>
        <w:t>aki</w:t>
      </w:r>
      <w:proofErr w:type="spellEnd"/>
    </w:p>
    <w:p w:rsidR="00FE7943" w:rsidRPr="00F14572" w:rsidRDefault="00FE7943" w:rsidP="00FE7943">
      <w:pPr>
        <w:pStyle w:val="NoSpacing"/>
        <w:ind w:firstLine="720"/>
        <w:rPr>
          <w:sz w:val="28"/>
          <w:szCs w:val="28"/>
        </w:rPr>
      </w:pPr>
      <w:r w:rsidRPr="00F14572">
        <w:rPr>
          <w:sz w:val="28"/>
          <w:szCs w:val="28"/>
        </w:rPr>
        <w:t>a) </w:t>
      </w:r>
      <w:proofErr w:type="spellStart"/>
      <w:proofErr w:type="gramStart"/>
      <w:r w:rsidRPr="00F14572">
        <w:rPr>
          <w:sz w:val="28"/>
          <w:szCs w:val="28"/>
        </w:rPr>
        <w:t>cselekvőképes</w:t>
      </w:r>
      <w:proofErr w:type="spellEnd"/>
      <w:proofErr w:type="gramEnd"/>
    </w:p>
    <w:p w:rsidR="00FE7943" w:rsidRPr="00F14572" w:rsidRDefault="00FE7943" w:rsidP="00FE7943">
      <w:pPr>
        <w:pStyle w:val="NoSpacing"/>
        <w:ind w:firstLine="720"/>
        <w:rPr>
          <w:sz w:val="28"/>
          <w:szCs w:val="28"/>
        </w:rPr>
      </w:pPr>
      <w:r w:rsidRPr="00F14572">
        <w:rPr>
          <w:sz w:val="28"/>
          <w:szCs w:val="28"/>
        </w:rPr>
        <w:t>b) </w:t>
      </w:r>
      <w:proofErr w:type="gramStart"/>
      <w:r w:rsidRPr="00F14572">
        <w:rPr>
          <w:sz w:val="28"/>
          <w:szCs w:val="28"/>
        </w:rPr>
        <w:t>a</w:t>
      </w:r>
      <w:proofErr w:type="gram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közügyek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gyakorlásától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nincs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eltiltva</w:t>
      </w:r>
      <w:proofErr w:type="spellEnd"/>
    </w:p>
    <w:p w:rsidR="00FE7943" w:rsidRPr="00F14572" w:rsidRDefault="00FE7943" w:rsidP="00FE7943">
      <w:pPr>
        <w:pStyle w:val="NoSpacing"/>
        <w:ind w:firstLine="720"/>
        <w:rPr>
          <w:sz w:val="28"/>
          <w:szCs w:val="28"/>
        </w:rPr>
      </w:pPr>
      <w:r w:rsidRPr="00F14572">
        <w:rPr>
          <w:sz w:val="28"/>
          <w:szCs w:val="28"/>
        </w:rPr>
        <w:t xml:space="preserve">c) </w:t>
      </w:r>
      <w:proofErr w:type="spellStart"/>
      <w:proofErr w:type="gramStart"/>
      <w:r w:rsidRPr="00F14572">
        <w:rPr>
          <w:sz w:val="28"/>
          <w:szCs w:val="28"/>
        </w:rPr>
        <w:t>az</w:t>
      </w:r>
      <w:proofErr w:type="spellEnd"/>
      <w:proofErr w:type="gram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Egyesület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teljes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jogú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tagja</w:t>
      </w:r>
      <w:proofErr w:type="spellEnd"/>
    </w:p>
    <w:p w:rsidR="00FE7943" w:rsidRPr="00F14572" w:rsidRDefault="00FE7943" w:rsidP="00FE7943">
      <w:pPr>
        <w:pStyle w:val="NoSpacing"/>
        <w:ind w:firstLine="720"/>
        <w:rPr>
          <w:sz w:val="28"/>
          <w:szCs w:val="28"/>
        </w:rPr>
      </w:pPr>
      <w:r w:rsidRPr="00F14572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14572">
        <w:rPr>
          <w:sz w:val="28"/>
          <w:szCs w:val="28"/>
        </w:rPr>
        <w:t>összeférhetetlenségi</w:t>
      </w:r>
      <w:proofErr w:type="spellEnd"/>
      <w:proofErr w:type="gram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és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feladatvállaló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elfogadó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nyilatkozatot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tesz</w:t>
      </w:r>
      <w:proofErr w:type="spellEnd"/>
    </w:p>
    <w:p w:rsidR="00F06623" w:rsidRPr="00DE5461" w:rsidRDefault="00FE7943" w:rsidP="00DE546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proofErr w:type="spellStart"/>
      <w:r w:rsidRPr="00F14572">
        <w:rPr>
          <w:sz w:val="28"/>
          <w:szCs w:val="28"/>
        </w:rPr>
        <w:t>Az</w:t>
      </w:r>
      <w:proofErr w:type="spellEnd"/>
      <w:proofErr w:type="gram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rFonts w:cs="Calibri"/>
          <w:sz w:val="28"/>
          <w:szCs w:val="28"/>
        </w:rPr>
        <w:t>elnökség</w:t>
      </w:r>
      <w:proofErr w:type="spellEnd"/>
      <w:r w:rsidRPr="00F14572">
        <w:rPr>
          <w:rFonts w:cs="Calibri"/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tagjai</w:t>
      </w:r>
      <w:proofErr w:type="spellEnd"/>
      <w:r w:rsidRPr="00F14572">
        <w:rPr>
          <w:sz w:val="28"/>
          <w:szCs w:val="28"/>
        </w:rPr>
        <w:t xml:space="preserve"> a </w:t>
      </w:r>
      <w:proofErr w:type="spellStart"/>
      <w:r w:rsidRPr="00F14572">
        <w:rPr>
          <w:sz w:val="28"/>
          <w:szCs w:val="28"/>
        </w:rPr>
        <w:t>közgyűlés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által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választott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elnök</w:t>
      </w:r>
      <w:proofErr w:type="spellEnd"/>
      <w:r w:rsidRPr="00F14572">
        <w:rPr>
          <w:sz w:val="28"/>
          <w:szCs w:val="28"/>
        </w:rPr>
        <w:t xml:space="preserve">, a </w:t>
      </w:r>
      <w:proofErr w:type="spellStart"/>
      <w:r w:rsidRPr="00F14572">
        <w:rPr>
          <w:sz w:val="28"/>
          <w:szCs w:val="28"/>
        </w:rPr>
        <w:t>közgyűlés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által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választott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alelnök</w:t>
      </w:r>
      <w:proofErr w:type="spellEnd"/>
      <w:r w:rsidRPr="00F14572">
        <w:rPr>
          <w:sz w:val="28"/>
          <w:szCs w:val="28"/>
        </w:rPr>
        <w:t xml:space="preserve">, a </w:t>
      </w:r>
      <w:proofErr w:type="spellStart"/>
      <w:r w:rsidRPr="00F14572">
        <w:rPr>
          <w:sz w:val="28"/>
          <w:szCs w:val="28"/>
        </w:rPr>
        <w:t>közgyűlés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által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választott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titkár</w:t>
      </w:r>
      <w:proofErr w:type="spellEnd"/>
      <w:r w:rsidRPr="00F14572">
        <w:rPr>
          <w:sz w:val="28"/>
          <w:szCs w:val="28"/>
        </w:rPr>
        <w:t xml:space="preserve">, a </w:t>
      </w:r>
      <w:proofErr w:type="spellStart"/>
      <w:r w:rsidRPr="00F14572">
        <w:rPr>
          <w:sz w:val="28"/>
          <w:szCs w:val="28"/>
        </w:rPr>
        <w:t>közgyűlés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által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választott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gazdasági</w:t>
      </w:r>
      <w:proofErr w:type="spellEnd"/>
      <w:r w:rsidRPr="00F14572">
        <w:rPr>
          <w:sz w:val="28"/>
          <w:szCs w:val="28"/>
        </w:rPr>
        <w:t xml:space="preserve"> </w:t>
      </w:r>
      <w:proofErr w:type="spellStart"/>
      <w:r w:rsidRPr="00F14572">
        <w:rPr>
          <w:sz w:val="28"/>
          <w:szCs w:val="28"/>
        </w:rPr>
        <w:t>vezető</w:t>
      </w:r>
      <w:proofErr w:type="spellEnd"/>
      <w:r w:rsidRPr="00F14572">
        <w:rPr>
          <w:sz w:val="28"/>
          <w:szCs w:val="28"/>
        </w:rPr>
        <w:t>.</w:t>
      </w:r>
      <w:r w:rsidR="00DE5461">
        <w:rPr>
          <w:sz w:val="28"/>
          <w:szCs w:val="28"/>
        </w:rPr>
        <w:t xml:space="preserve"> - </w:t>
      </w:r>
      <w:r w:rsidR="00F06623">
        <w:rPr>
          <w:b/>
          <w:sz w:val="28"/>
          <w:szCs w:val="28"/>
          <w:u w:val="single"/>
          <w:lang w:val="hu-HU"/>
        </w:rPr>
        <w:t>Határozat KGY.1</w:t>
      </w:r>
      <w:r w:rsidR="002465A5">
        <w:rPr>
          <w:b/>
          <w:sz w:val="28"/>
          <w:szCs w:val="28"/>
          <w:u w:val="single"/>
          <w:lang w:val="hu-HU"/>
        </w:rPr>
        <w:t>7</w:t>
      </w:r>
      <w:proofErr w:type="gramStart"/>
      <w:r w:rsidR="00F06623" w:rsidRPr="006E23E9">
        <w:rPr>
          <w:b/>
          <w:sz w:val="28"/>
          <w:szCs w:val="28"/>
          <w:u w:val="single"/>
          <w:lang w:val="hu-HU"/>
        </w:rPr>
        <w:t>./</w:t>
      </w:r>
      <w:proofErr w:type="gramEnd"/>
      <w:r w:rsidR="00F06623" w:rsidRPr="00114DB6">
        <w:rPr>
          <w:b/>
          <w:sz w:val="28"/>
          <w:szCs w:val="28"/>
          <w:u w:val="single"/>
          <w:lang w:val="hu-HU"/>
        </w:rPr>
        <w:t xml:space="preserve"> </w:t>
      </w:r>
      <w:r w:rsidR="00F06623" w:rsidRPr="006E23E9">
        <w:rPr>
          <w:b/>
          <w:sz w:val="28"/>
          <w:szCs w:val="28"/>
          <w:u w:val="single"/>
          <w:lang w:val="hu-HU"/>
        </w:rPr>
        <w:t>2014.0</w:t>
      </w:r>
      <w:r w:rsidR="00F06623">
        <w:rPr>
          <w:b/>
          <w:sz w:val="28"/>
          <w:szCs w:val="28"/>
          <w:u w:val="single"/>
          <w:lang w:val="hu-HU"/>
        </w:rPr>
        <w:t>5</w:t>
      </w:r>
      <w:r w:rsidR="00F06623" w:rsidRPr="006E23E9">
        <w:rPr>
          <w:b/>
          <w:sz w:val="28"/>
          <w:szCs w:val="28"/>
          <w:u w:val="single"/>
          <w:lang w:val="hu-HU"/>
        </w:rPr>
        <w:t>.0</w:t>
      </w:r>
      <w:r w:rsidR="00F06623">
        <w:rPr>
          <w:b/>
          <w:sz w:val="28"/>
          <w:szCs w:val="28"/>
          <w:u w:val="single"/>
          <w:lang w:val="hu-HU"/>
        </w:rPr>
        <w:t>3</w:t>
      </w:r>
    </w:p>
    <w:p w:rsidR="00F06623" w:rsidRDefault="00F06623" w:rsidP="00F06623">
      <w:pPr>
        <w:pStyle w:val="NoSpacing"/>
        <w:rPr>
          <w:sz w:val="28"/>
          <w:szCs w:val="28"/>
        </w:rPr>
      </w:pPr>
    </w:p>
    <w:p w:rsidR="002465A5" w:rsidRDefault="002465A5" w:rsidP="002465A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hu-HU"/>
        </w:rPr>
        <w:t>-</w:t>
      </w:r>
      <w:r w:rsidRPr="0030072C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4398B">
        <w:rPr>
          <w:sz w:val="28"/>
          <w:szCs w:val="28"/>
          <w:u w:val="single"/>
          <w:lang w:val="hu-HU"/>
        </w:rPr>
        <w:t xml:space="preserve"> és határozatba foglalja</w:t>
      </w:r>
      <w:r w:rsidRPr="0030072C">
        <w:rPr>
          <w:sz w:val="28"/>
          <w:szCs w:val="28"/>
          <w:u w:val="single"/>
          <w:lang w:val="hu-HU"/>
        </w:rPr>
        <w:t xml:space="preserve"> az alapszabály alább leírt változását</w:t>
      </w:r>
      <w:r w:rsidR="00DE0C9D">
        <w:rPr>
          <w:sz w:val="28"/>
          <w:szCs w:val="28"/>
          <w:lang w:val="hu-HU"/>
        </w:rPr>
        <w:t>:</w:t>
      </w:r>
      <w:r>
        <w:rPr>
          <w:sz w:val="28"/>
          <w:szCs w:val="28"/>
          <w:lang w:val="hu-HU"/>
        </w:rPr>
        <w:t xml:space="preserve"> </w:t>
      </w:r>
    </w:p>
    <w:p w:rsidR="00F06623" w:rsidRPr="002465A5" w:rsidRDefault="002465A5" w:rsidP="00F06623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Feltünteti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alapszabályában</w:t>
      </w:r>
      <w:proofErr w:type="spellEnd"/>
      <w:r>
        <w:rPr>
          <w:sz w:val="28"/>
          <w:szCs w:val="28"/>
        </w:rPr>
        <w:t>: “</w:t>
      </w:r>
      <w:proofErr w:type="spellStart"/>
      <w:r w:rsidRPr="002465A5">
        <w:rPr>
          <w:sz w:val="28"/>
          <w:szCs w:val="28"/>
        </w:rPr>
        <w:t>Az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elnökség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határozatai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nyílt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szavazással</w:t>
      </w:r>
      <w:proofErr w:type="spellEnd"/>
      <w:r w:rsidRPr="002465A5">
        <w:rPr>
          <w:sz w:val="28"/>
          <w:szCs w:val="28"/>
        </w:rPr>
        <w:t xml:space="preserve">, </w:t>
      </w:r>
      <w:proofErr w:type="spellStart"/>
      <w:r w:rsidRPr="002465A5">
        <w:rPr>
          <w:sz w:val="28"/>
          <w:szCs w:val="28"/>
        </w:rPr>
        <w:t>egyszerű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szótöbbséggel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hozza</w:t>
      </w:r>
      <w:proofErr w:type="spellEnd"/>
      <w:r w:rsidRPr="002465A5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2465A5" w:rsidRPr="00DE5461" w:rsidRDefault="002465A5" w:rsidP="00DE5461">
      <w:pPr>
        <w:pStyle w:val="NoSpacing"/>
        <w:rPr>
          <w:strike/>
          <w:color w:val="0070C0"/>
          <w:sz w:val="28"/>
          <w:szCs w:val="28"/>
        </w:rPr>
      </w:pPr>
      <w:r>
        <w:rPr>
          <w:sz w:val="28"/>
          <w:szCs w:val="28"/>
          <w:lang w:val="hu-HU"/>
        </w:rPr>
        <w:t xml:space="preserve">Törli alapszabályából: </w:t>
      </w:r>
      <w:r w:rsidRPr="002465A5">
        <w:rPr>
          <w:sz w:val="28"/>
          <w:szCs w:val="28"/>
          <w:lang w:val="hu-HU"/>
        </w:rPr>
        <w:t>„</w:t>
      </w:r>
      <w:r w:rsidRPr="002465A5">
        <w:rPr>
          <w:sz w:val="28"/>
          <w:szCs w:val="28"/>
        </w:rPr>
        <w:t xml:space="preserve">A III. </w:t>
      </w:r>
      <w:proofErr w:type="spellStart"/>
      <w:r w:rsidRPr="002465A5">
        <w:rPr>
          <w:sz w:val="28"/>
          <w:szCs w:val="28"/>
        </w:rPr>
        <w:t>Fejezetben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foglalt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törlésről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az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elnökség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alakszerű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határozatot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hoz</w:t>
      </w:r>
      <w:proofErr w:type="spellEnd"/>
      <w:r w:rsidRPr="002465A5">
        <w:rPr>
          <w:sz w:val="28"/>
          <w:szCs w:val="28"/>
        </w:rPr>
        <w:t xml:space="preserve">, </w:t>
      </w:r>
      <w:proofErr w:type="spellStart"/>
      <w:r w:rsidRPr="002465A5">
        <w:rPr>
          <w:sz w:val="28"/>
          <w:szCs w:val="28"/>
        </w:rPr>
        <w:t>amelyben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rögzíti</w:t>
      </w:r>
      <w:proofErr w:type="spellEnd"/>
      <w:r w:rsidRPr="002465A5">
        <w:rPr>
          <w:sz w:val="28"/>
          <w:szCs w:val="28"/>
        </w:rPr>
        <w:t xml:space="preserve"> a </w:t>
      </w:r>
      <w:proofErr w:type="spellStart"/>
      <w:r w:rsidRPr="002465A5">
        <w:rPr>
          <w:sz w:val="28"/>
          <w:szCs w:val="28"/>
        </w:rPr>
        <w:t>díjnemfizetés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és</w:t>
      </w:r>
      <w:proofErr w:type="spellEnd"/>
      <w:r w:rsidRPr="002465A5">
        <w:rPr>
          <w:sz w:val="28"/>
          <w:szCs w:val="28"/>
        </w:rPr>
        <w:t xml:space="preserve"> a </w:t>
      </w:r>
      <w:proofErr w:type="spellStart"/>
      <w:r w:rsidRPr="002465A5">
        <w:rPr>
          <w:sz w:val="28"/>
          <w:szCs w:val="28"/>
        </w:rPr>
        <w:t>tagság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megszűnésének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tényét</w:t>
      </w:r>
      <w:proofErr w:type="spellEnd"/>
      <w:r w:rsidRPr="002465A5">
        <w:rPr>
          <w:sz w:val="28"/>
          <w:szCs w:val="28"/>
        </w:rPr>
        <w:t xml:space="preserve">. </w:t>
      </w:r>
      <w:proofErr w:type="gramStart"/>
      <w:r w:rsidRPr="002465A5">
        <w:rPr>
          <w:sz w:val="28"/>
          <w:szCs w:val="28"/>
        </w:rPr>
        <w:t xml:space="preserve">A </w:t>
      </w:r>
      <w:proofErr w:type="spellStart"/>
      <w:r w:rsidRPr="002465A5">
        <w:rPr>
          <w:sz w:val="28"/>
          <w:szCs w:val="28"/>
        </w:rPr>
        <w:t>határozatot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írásban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kell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kézbesíteni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az</w:t>
      </w:r>
      <w:proofErr w:type="spellEnd"/>
      <w:r w:rsidRPr="002465A5">
        <w:rPr>
          <w:sz w:val="28"/>
          <w:szCs w:val="28"/>
        </w:rPr>
        <w:t xml:space="preserve"> </w:t>
      </w:r>
      <w:proofErr w:type="spellStart"/>
      <w:r w:rsidRPr="002465A5">
        <w:rPr>
          <w:sz w:val="28"/>
          <w:szCs w:val="28"/>
        </w:rPr>
        <w:t>érintettnek</w:t>
      </w:r>
      <w:proofErr w:type="spellEnd"/>
      <w:r w:rsidRPr="002465A5">
        <w:rPr>
          <w:sz w:val="28"/>
          <w:szCs w:val="28"/>
        </w:rPr>
        <w:t>.”</w:t>
      </w:r>
      <w:proofErr w:type="gramEnd"/>
      <w:r w:rsidR="00DE5461">
        <w:rPr>
          <w:sz w:val="28"/>
          <w:szCs w:val="28"/>
        </w:rPr>
        <w:t xml:space="preserve"> - </w:t>
      </w:r>
      <w:r>
        <w:rPr>
          <w:b/>
          <w:sz w:val="28"/>
          <w:szCs w:val="28"/>
          <w:u w:val="single"/>
          <w:lang w:val="hu-HU"/>
        </w:rPr>
        <w:t>Határozat KGY.1</w:t>
      </w:r>
      <w:r w:rsidR="00F66B11">
        <w:rPr>
          <w:b/>
          <w:sz w:val="28"/>
          <w:szCs w:val="28"/>
          <w:u w:val="single"/>
          <w:lang w:val="hu-HU"/>
        </w:rPr>
        <w:t>8</w:t>
      </w:r>
      <w:proofErr w:type="gramStart"/>
      <w:r w:rsidRPr="006E23E9">
        <w:rPr>
          <w:b/>
          <w:sz w:val="28"/>
          <w:szCs w:val="28"/>
          <w:u w:val="single"/>
          <w:lang w:val="hu-HU"/>
        </w:rPr>
        <w:t>./</w:t>
      </w:r>
      <w:proofErr w:type="gramEnd"/>
      <w:r w:rsidRPr="00114DB6">
        <w:rPr>
          <w:b/>
          <w:sz w:val="28"/>
          <w:szCs w:val="28"/>
          <w:u w:val="single"/>
          <w:lang w:val="hu-HU"/>
        </w:rPr>
        <w:t xml:space="preserve"> </w:t>
      </w:r>
      <w:r w:rsidRPr="006E23E9">
        <w:rPr>
          <w:b/>
          <w:sz w:val="28"/>
          <w:szCs w:val="28"/>
          <w:u w:val="single"/>
          <w:lang w:val="hu-HU"/>
        </w:rPr>
        <w:t>2014.0</w:t>
      </w:r>
      <w:r>
        <w:rPr>
          <w:b/>
          <w:sz w:val="28"/>
          <w:szCs w:val="28"/>
          <w:u w:val="single"/>
          <w:lang w:val="hu-HU"/>
        </w:rPr>
        <w:t>5</w:t>
      </w:r>
      <w:r w:rsidRPr="006E23E9">
        <w:rPr>
          <w:b/>
          <w:sz w:val="28"/>
          <w:szCs w:val="28"/>
          <w:u w:val="single"/>
          <w:lang w:val="hu-HU"/>
        </w:rPr>
        <w:t>.0</w:t>
      </w:r>
      <w:r>
        <w:rPr>
          <w:b/>
          <w:sz w:val="28"/>
          <w:szCs w:val="28"/>
          <w:u w:val="single"/>
          <w:lang w:val="hu-HU"/>
        </w:rPr>
        <w:t>3</w:t>
      </w:r>
    </w:p>
    <w:p w:rsidR="00C034FA" w:rsidRDefault="00C034FA" w:rsidP="007618B7">
      <w:pPr>
        <w:pStyle w:val="NoSpacing"/>
        <w:rPr>
          <w:sz w:val="28"/>
          <w:szCs w:val="28"/>
          <w:lang w:val="hu-HU"/>
        </w:rPr>
      </w:pPr>
    </w:p>
    <w:p w:rsidR="00FC4D31" w:rsidRDefault="00FC4D31" w:rsidP="00FC4D3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hu-HU"/>
        </w:rPr>
        <w:t>-</w:t>
      </w:r>
      <w:r w:rsidRPr="0030072C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C4398B">
        <w:rPr>
          <w:sz w:val="28"/>
          <w:szCs w:val="28"/>
          <w:u w:val="single"/>
          <w:lang w:val="hu-HU"/>
        </w:rPr>
        <w:t xml:space="preserve"> és határozatba foglalja</w:t>
      </w:r>
      <w:r w:rsidRPr="0030072C">
        <w:rPr>
          <w:sz w:val="28"/>
          <w:szCs w:val="28"/>
          <w:u w:val="single"/>
          <w:lang w:val="hu-HU"/>
        </w:rPr>
        <w:t xml:space="preserve"> az alapszabály alább leírt változását</w:t>
      </w:r>
      <w:r>
        <w:rPr>
          <w:sz w:val="28"/>
          <w:szCs w:val="28"/>
          <w:lang w:val="hu-HU"/>
        </w:rPr>
        <w:t xml:space="preserve">: </w:t>
      </w:r>
    </w:p>
    <w:p w:rsidR="00FC4D31" w:rsidRPr="00C4398B" w:rsidRDefault="00FC4D31" w:rsidP="00FC4D31">
      <w:pPr>
        <w:pStyle w:val="NoSpacing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Feltünteti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alapszabályában</w:t>
      </w:r>
      <w:proofErr w:type="spellEnd"/>
      <w:r>
        <w:rPr>
          <w:sz w:val="28"/>
          <w:szCs w:val="28"/>
        </w:rPr>
        <w:t>:</w:t>
      </w:r>
      <w:r w:rsidRPr="00915DF5">
        <w:rPr>
          <w:sz w:val="28"/>
          <w:szCs w:val="28"/>
        </w:rPr>
        <w:t xml:space="preserve"> </w:t>
      </w:r>
    </w:p>
    <w:p w:rsidR="00FC4D31" w:rsidRDefault="00CC6585" w:rsidP="007618B7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Felügyelő bizottság f</w:t>
      </w:r>
      <w:r w:rsidR="00FC4D31">
        <w:rPr>
          <w:sz w:val="28"/>
          <w:szCs w:val="28"/>
          <w:lang w:val="hu-HU"/>
        </w:rPr>
        <w:t>eladatai között: a) a közgyűlés határozatai végrehajtásának ellenőrzését</w:t>
      </w:r>
    </w:p>
    <w:p w:rsidR="00FC4D31" w:rsidRDefault="00E53A7D" w:rsidP="007618B7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</w:rPr>
        <w:t>d</w:t>
      </w:r>
      <w:r w:rsidR="00FC4D31">
        <w:rPr>
          <w:sz w:val="28"/>
          <w:szCs w:val="28"/>
        </w:rPr>
        <w:t xml:space="preserve">) </w:t>
      </w:r>
      <w:r w:rsidR="00FC4D31" w:rsidRPr="00915DF5">
        <w:rPr>
          <w:sz w:val="28"/>
          <w:szCs w:val="28"/>
        </w:rPr>
        <w:t xml:space="preserve">A </w:t>
      </w:r>
      <w:proofErr w:type="spellStart"/>
      <w:r w:rsidR="00FC4D31" w:rsidRPr="00915DF5">
        <w:rPr>
          <w:sz w:val="28"/>
          <w:szCs w:val="28"/>
        </w:rPr>
        <w:t>Felügyelőbizottság</w:t>
      </w:r>
      <w:proofErr w:type="spellEnd"/>
      <w:r w:rsidR="00FC4D31" w:rsidRPr="00915DF5">
        <w:rPr>
          <w:sz w:val="28"/>
          <w:szCs w:val="28"/>
        </w:rPr>
        <w:t xml:space="preserve"> </w:t>
      </w:r>
      <w:proofErr w:type="spellStart"/>
      <w:r w:rsidR="00FC4D31" w:rsidRPr="00915DF5">
        <w:rPr>
          <w:sz w:val="28"/>
          <w:szCs w:val="28"/>
        </w:rPr>
        <w:t>tevékenységéről</w:t>
      </w:r>
      <w:proofErr w:type="spellEnd"/>
      <w:r w:rsidR="00FC4D31" w:rsidRPr="00915DF5">
        <w:rPr>
          <w:sz w:val="28"/>
          <w:szCs w:val="28"/>
        </w:rPr>
        <w:t xml:space="preserve"> </w:t>
      </w:r>
      <w:proofErr w:type="spellStart"/>
      <w:r w:rsidR="00FC4D31" w:rsidRPr="00915DF5">
        <w:rPr>
          <w:sz w:val="28"/>
          <w:szCs w:val="28"/>
        </w:rPr>
        <w:t>évente</w:t>
      </w:r>
      <w:proofErr w:type="spellEnd"/>
      <w:r w:rsidR="00FC4D31" w:rsidRPr="00915DF5">
        <w:rPr>
          <w:sz w:val="28"/>
          <w:szCs w:val="28"/>
        </w:rPr>
        <w:t xml:space="preserve"> </w:t>
      </w:r>
      <w:proofErr w:type="spellStart"/>
      <w:r w:rsidR="00FC4D31" w:rsidRPr="00915DF5">
        <w:rPr>
          <w:sz w:val="28"/>
          <w:szCs w:val="28"/>
        </w:rPr>
        <w:t>beszámol</w:t>
      </w:r>
      <w:proofErr w:type="spellEnd"/>
      <w:r w:rsidR="00FC4D31" w:rsidRPr="00915DF5">
        <w:rPr>
          <w:sz w:val="28"/>
          <w:szCs w:val="28"/>
        </w:rPr>
        <w:t xml:space="preserve"> a </w:t>
      </w:r>
      <w:proofErr w:type="spellStart"/>
      <w:r w:rsidR="00FC4D31" w:rsidRPr="00915DF5">
        <w:rPr>
          <w:sz w:val="28"/>
          <w:szCs w:val="28"/>
        </w:rPr>
        <w:t>közgyűlésnek</w:t>
      </w:r>
      <w:proofErr w:type="spellEnd"/>
      <w:r w:rsidR="00FC4D31" w:rsidRPr="00915DF5">
        <w:rPr>
          <w:sz w:val="28"/>
          <w:szCs w:val="28"/>
        </w:rPr>
        <w:t>.</w:t>
      </w:r>
    </w:p>
    <w:p w:rsidR="00F66B11" w:rsidRPr="00DE5461" w:rsidRDefault="00E53A7D" w:rsidP="00DE5461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Módosítja feladatai között: c</w:t>
      </w:r>
      <w:r w:rsidR="00FC4D31">
        <w:rPr>
          <w:sz w:val="28"/>
          <w:szCs w:val="28"/>
          <w:lang w:val="hu-HU"/>
        </w:rPr>
        <w:t>) évente ellenőrzi a pénz és anyagkezelést</w:t>
      </w:r>
      <w:r w:rsidR="00DE5461">
        <w:rPr>
          <w:sz w:val="28"/>
          <w:szCs w:val="28"/>
          <w:lang w:val="hu-HU"/>
        </w:rPr>
        <w:t xml:space="preserve"> - </w:t>
      </w:r>
      <w:r w:rsidR="00F66B11">
        <w:rPr>
          <w:b/>
          <w:sz w:val="28"/>
          <w:szCs w:val="28"/>
          <w:u w:val="single"/>
          <w:lang w:val="hu-HU"/>
        </w:rPr>
        <w:t>Határozat KGY.1</w:t>
      </w:r>
      <w:r w:rsidR="006654F1">
        <w:rPr>
          <w:b/>
          <w:sz w:val="28"/>
          <w:szCs w:val="28"/>
          <w:u w:val="single"/>
          <w:lang w:val="hu-HU"/>
        </w:rPr>
        <w:t>9</w:t>
      </w:r>
      <w:r w:rsidR="00F66B11" w:rsidRPr="006E23E9">
        <w:rPr>
          <w:b/>
          <w:sz w:val="28"/>
          <w:szCs w:val="28"/>
          <w:u w:val="single"/>
          <w:lang w:val="hu-HU"/>
        </w:rPr>
        <w:t>./</w:t>
      </w:r>
      <w:r w:rsidR="00F66B11" w:rsidRPr="00114DB6">
        <w:rPr>
          <w:b/>
          <w:sz w:val="28"/>
          <w:szCs w:val="28"/>
          <w:u w:val="single"/>
          <w:lang w:val="hu-HU"/>
        </w:rPr>
        <w:t xml:space="preserve"> </w:t>
      </w:r>
      <w:r w:rsidR="00F66B11" w:rsidRPr="006E23E9">
        <w:rPr>
          <w:b/>
          <w:sz w:val="28"/>
          <w:szCs w:val="28"/>
          <w:u w:val="single"/>
          <w:lang w:val="hu-HU"/>
        </w:rPr>
        <w:t>2014.0</w:t>
      </w:r>
      <w:r w:rsidR="00F66B11">
        <w:rPr>
          <w:b/>
          <w:sz w:val="28"/>
          <w:szCs w:val="28"/>
          <w:u w:val="single"/>
          <w:lang w:val="hu-HU"/>
        </w:rPr>
        <w:t>5</w:t>
      </w:r>
      <w:r w:rsidR="00F66B11" w:rsidRPr="006E23E9">
        <w:rPr>
          <w:b/>
          <w:sz w:val="28"/>
          <w:szCs w:val="28"/>
          <w:u w:val="single"/>
          <w:lang w:val="hu-HU"/>
        </w:rPr>
        <w:t>.0</w:t>
      </w:r>
      <w:r w:rsidR="00F66B11">
        <w:rPr>
          <w:b/>
          <w:sz w:val="28"/>
          <w:szCs w:val="28"/>
          <w:u w:val="single"/>
          <w:lang w:val="hu-HU"/>
        </w:rPr>
        <w:t>3</w:t>
      </w:r>
    </w:p>
    <w:p w:rsidR="00FC4D31" w:rsidRDefault="00FC4D31" w:rsidP="007618B7">
      <w:pPr>
        <w:pStyle w:val="NoSpacing"/>
        <w:rPr>
          <w:sz w:val="28"/>
          <w:szCs w:val="28"/>
          <w:lang w:val="hu-HU"/>
        </w:rPr>
      </w:pPr>
    </w:p>
    <w:p w:rsidR="00967F10" w:rsidRPr="00967F10" w:rsidRDefault="00967F10" w:rsidP="00967F1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hu-HU"/>
        </w:rPr>
        <w:t>-</w:t>
      </w:r>
      <w:r w:rsidRPr="0030072C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0A586F">
        <w:rPr>
          <w:sz w:val="28"/>
          <w:szCs w:val="28"/>
          <w:u w:val="single"/>
          <w:lang w:val="hu-HU"/>
        </w:rPr>
        <w:t xml:space="preserve"> és határozatba foglalja</w:t>
      </w:r>
      <w:r w:rsidRPr="0030072C">
        <w:rPr>
          <w:sz w:val="28"/>
          <w:szCs w:val="28"/>
          <w:u w:val="single"/>
          <w:lang w:val="hu-HU"/>
        </w:rPr>
        <w:t xml:space="preserve"> az alapszabály alább leírt változását</w:t>
      </w:r>
      <w:r>
        <w:rPr>
          <w:sz w:val="28"/>
          <w:szCs w:val="28"/>
          <w:lang w:val="hu-HU"/>
        </w:rPr>
        <w:t xml:space="preserve">: </w:t>
      </w:r>
    </w:p>
    <w:p w:rsidR="00967F10" w:rsidRPr="004D1F06" w:rsidRDefault="00967F10" w:rsidP="00967F1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Feltünteti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alapszabályában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 w:rsidRPr="004D1F06">
        <w:rPr>
          <w:sz w:val="28"/>
          <w:szCs w:val="28"/>
        </w:rPr>
        <w:t>Az</w:t>
      </w:r>
      <w:proofErr w:type="spellEnd"/>
      <w:proofErr w:type="gram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Egyesületet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az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állami</w:t>
      </w:r>
      <w:proofErr w:type="spellEnd"/>
      <w:r w:rsidRPr="004D1F06">
        <w:rPr>
          <w:sz w:val="28"/>
          <w:szCs w:val="28"/>
        </w:rPr>
        <w:t xml:space="preserve">, </w:t>
      </w:r>
      <w:proofErr w:type="spellStart"/>
      <w:r w:rsidRPr="004D1F06">
        <w:rPr>
          <w:sz w:val="28"/>
          <w:szCs w:val="28"/>
        </w:rPr>
        <w:t>hatósági</w:t>
      </w:r>
      <w:proofErr w:type="spellEnd"/>
      <w:r w:rsidRPr="004D1F06">
        <w:rPr>
          <w:sz w:val="28"/>
          <w:szCs w:val="28"/>
        </w:rPr>
        <w:t xml:space="preserve">, </w:t>
      </w:r>
      <w:proofErr w:type="spellStart"/>
      <w:r w:rsidRPr="004D1F06">
        <w:rPr>
          <w:sz w:val="28"/>
          <w:szCs w:val="28"/>
        </w:rPr>
        <w:t>önkormányzati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és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civilszervezetek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előtt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az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egyesület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Elnöke</w:t>
      </w:r>
      <w:proofErr w:type="spellEnd"/>
      <w:r w:rsidRPr="004D1F06">
        <w:rPr>
          <w:sz w:val="28"/>
          <w:szCs w:val="28"/>
        </w:rPr>
        <w:t xml:space="preserve"> </w:t>
      </w:r>
      <w:proofErr w:type="spellStart"/>
      <w:r w:rsidRPr="004D1F06">
        <w:rPr>
          <w:sz w:val="28"/>
          <w:szCs w:val="28"/>
        </w:rPr>
        <w:t>képviseli</w:t>
      </w:r>
      <w:proofErr w:type="spellEnd"/>
      <w:r w:rsidRPr="004D1F06">
        <w:rPr>
          <w:sz w:val="28"/>
          <w:szCs w:val="28"/>
        </w:rPr>
        <w:t>.</w:t>
      </w:r>
    </w:p>
    <w:p w:rsidR="006654F1" w:rsidRPr="00DE5461" w:rsidRDefault="00CC4BE6" w:rsidP="00DE5461">
      <w:pPr>
        <w:pStyle w:val="NoSpacing"/>
        <w:rPr>
          <w:sz w:val="28"/>
          <w:szCs w:val="28"/>
        </w:rPr>
      </w:pPr>
      <w:r>
        <w:rPr>
          <w:sz w:val="28"/>
          <w:szCs w:val="28"/>
          <w:lang w:val="hu-HU"/>
        </w:rPr>
        <w:t xml:space="preserve">Módosítja alapszabályában: </w:t>
      </w:r>
      <w:proofErr w:type="spellStart"/>
      <w:r w:rsidRPr="00CC4BE6">
        <w:rPr>
          <w:sz w:val="28"/>
          <w:szCs w:val="28"/>
        </w:rPr>
        <w:t>Bankszámláról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való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rendelkezéshez</w:t>
      </w:r>
      <w:proofErr w:type="spellEnd"/>
      <w:r w:rsidRPr="00CC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továbbiakban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az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egyesület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elnöke</w:t>
      </w:r>
      <w:proofErr w:type="spellEnd"/>
      <w:r w:rsidRPr="00CC4BE6">
        <w:rPr>
          <w:sz w:val="28"/>
          <w:szCs w:val="28"/>
        </w:rPr>
        <w:t xml:space="preserve">, </w:t>
      </w:r>
      <w:proofErr w:type="spellStart"/>
      <w:r w:rsidRPr="00CC4BE6">
        <w:rPr>
          <w:sz w:val="28"/>
          <w:szCs w:val="28"/>
        </w:rPr>
        <w:t>és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gazdasági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vezetője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együttes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aláírása</w:t>
      </w:r>
      <w:proofErr w:type="spellEnd"/>
      <w:r w:rsidRPr="00CC4BE6">
        <w:rPr>
          <w:sz w:val="28"/>
          <w:szCs w:val="28"/>
        </w:rPr>
        <w:t xml:space="preserve"> </w:t>
      </w:r>
      <w:proofErr w:type="spellStart"/>
      <w:r w:rsidRPr="00CC4BE6">
        <w:rPr>
          <w:sz w:val="28"/>
          <w:szCs w:val="28"/>
        </w:rPr>
        <w:t>szükséges</w:t>
      </w:r>
      <w:proofErr w:type="spellEnd"/>
      <w:r w:rsidR="00251925">
        <w:rPr>
          <w:sz w:val="28"/>
          <w:szCs w:val="28"/>
        </w:rPr>
        <w:t>.</w:t>
      </w:r>
      <w:r w:rsidR="00DE5461">
        <w:rPr>
          <w:sz w:val="28"/>
          <w:szCs w:val="28"/>
        </w:rPr>
        <w:t xml:space="preserve"> - </w:t>
      </w:r>
      <w:r w:rsidR="006654F1">
        <w:rPr>
          <w:b/>
          <w:sz w:val="28"/>
          <w:szCs w:val="28"/>
          <w:u w:val="single"/>
          <w:lang w:val="hu-HU"/>
        </w:rPr>
        <w:t>Határozat KGY.20</w:t>
      </w:r>
      <w:proofErr w:type="gramStart"/>
      <w:r w:rsidR="006654F1" w:rsidRPr="006E23E9">
        <w:rPr>
          <w:b/>
          <w:sz w:val="28"/>
          <w:szCs w:val="28"/>
          <w:u w:val="single"/>
          <w:lang w:val="hu-HU"/>
        </w:rPr>
        <w:t>./</w:t>
      </w:r>
      <w:proofErr w:type="gramEnd"/>
      <w:r w:rsidR="006654F1" w:rsidRPr="00114DB6">
        <w:rPr>
          <w:b/>
          <w:sz w:val="28"/>
          <w:szCs w:val="28"/>
          <w:u w:val="single"/>
          <w:lang w:val="hu-HU"/>
        </w:rPr>
        <w:t xml:space="preserve"> </w:t>
      </w:r>
      <w:r w:rsidR="006654F1" w:rsidRPr="006E23E9">
        <w:rPr>
          <w:b/>
          <w:sz w:val="28"/>
          <w:szCs w:val="28"/>
          <w:u w:val="single"/>
          <w:lang w:val="hu-HU"/>
        </w:rPr>
        <w:t>2014.0</w:t>
      </w:r>
      <w:r w:rsidR="006654F1">
        <w:rPr>
          <w:b/>
          <w:sz w:val="28"/>
          <w:szCs w:val="28"/>
          <w:u w:val="single"/>
          <w:lang w:val="hu-HU"/>
        </w:rPr>
        <w:t>5</w:t>
      </w:r>
      <w:r w:rsidR="006654F1" w:rsidRPr="006E23E9">
        <w:rPr>
          <w:b/>
          <w:sz w:val="28"/>
          <w:szCs w:val="28"/>
          <w:u w:val="single"/>
          <w:lang w:val="hu-HU"/>
        </w:rPr>
        <w:t>.0</w:t>
      </w:r>
      <w:r w:rsidR="006654F1">
        <w:rPr>
          <w:b/>
          <w:sz w:val="28"/>
          <w:szCs w:val="28"/>
          <w:u w:val="single"/>
          <w:lang w:val="hu-HU"/>
        </w:rPr>
        <w:t>3</w:t>
      </w:r>
    </w:p>
    <w:p w:rsidR="006654F1" w:rsidRDefault="006654F1" w:rsidP="007618B7">
      <w:pPr>
        <w:pStyle w:val="NoSpacing"/>
        <w:rPr>
          <w:sz w:val="28"/>
          <w:szCs w:val="28"/>
          <w:lang w:val="hu-HU"/>
        </w:rPr>
      </w:pPr>
    </w:p>
    <w:p w:rsidR="008C7594" w:rsidRPr="008C7594" w:rsidRDefault="008C7594" w:rsidP="008C759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hu-HU"/>
        </w:rPr>
        <w:t>-</w:t>
      </w:r>
      <w:r w:rsidRPr="0030072C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0A586F">
        <w:rPr>
          <w:sz w:val="28"/>
          <w:szCs w:val="28"/>
          <w:u w:val="single"/>
          <w:lang w:val="hu-HU"/>
        </w:rPr>
        <w:t xml:space="preserve"> és határozatba foglalja</w:t>
      </w:r>
      <w:r w:rsidRPr="0030072C">
        <w:rPr>
          <w:sz w:val="28"/>
          <w:szCs w:val="28"/>
          <w:u w:val="single"/>
          <w:lang w:val="hu-HU"/>
        </w:rPr>
        <w:t xml:space="preserve"> az alapszabály alább leírt változását</w:t>
      </w:r>
      <w:r>
        <w:rPr>
          <w:sz w:val="28"/>
          <w:szCs w:val="28"/>
          <w:lang w:val="hu-HU"/>
        </w:rPr>
        <w:t xml:space="preserve">: </w:t>
      </w:r>
    </w:p>
    <w:p w:rsidR="008C7594" w:rsidRPr="00DE5461" w:rsidRDefault="008C7594" w:rsidP="00DE5461">
      <w:pPr>
        <w:pStyle w:val="NoSpacing"/>
        <w:rPr>
          <w:noProof/>
          <w:sz w:val="28"/>
          <w:szCs w:val="28"/>
          <w:shd w:val="clear" w:color="auto" w:fill="FFFFFF"/>
          <w:lang w:eastAsia="hu-HU"/>
        </w:rPr>
      </w:pPr>
      <w:proofErr w:type="spellStart"/>
      <w:r>
        <w:rPr>
          <w:sz w:val="28"/>
          <w:szCs w:val="28"/>
        </w:rPr>
        <w:t>Feltünteti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alapszabályában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 w:rsidRPr="005036E4">
        <w:rPr>
          <w:sz w:val="28"/>
          <w:szCs w:val="28"/>
        </w:rPr>
        <w:t>Az</w:t>
      </w:r>
      <w:proofErr w:type="spellEnd"/>
      <w:proofErr w:type="gram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egyesület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politikai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tevékenységet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nem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folytat</w:t>
      </w:r>
      <w:proofErr w:type="spellEnd"/>
      <w:r w:rsidRPr="005036E4">
        <w:rPr>
          <w:sz w:val="28"/>
          <w:szCs w:val="28"/>
        </w:rPr>
        <w:t xml:space="preserve">, </w:t>
      </w:r>
      <w:proofErr w:type="spellStart"/>
      <w:r w:rsidRPr="005036E4">
        <w:rPr>
          <w:sz w:val="28"/>
          <w:szCs w:val="28"/>
        </w:rPr>
        <w:t>szervezete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pártoktól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független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és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azoknak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anyagi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támogatást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nem</w:t>
      </w:r>
      <w:proofErr w:type="spellEnd"/>
      <w:r w:rsidRPr="005036E4">
        <w:rPr>
          <w:sz w:val="28"/>
          <w:szCs w:val="28"/>
        </w:rPr>
        <w:t xml:space="preserve"> </w:t>
      </w:r>
      <w:proofErr w:type="spellStart"/>
      <w:r w:rsidRPr="005036E4">
        <w:rPr>
          <w:sz w:val="28"/>
          <w:szCs w:val="28"/>
        </w:rPr>
        <w:t>nyújt</w:t>
      </w:r>
      <w:proofErr w:type="spellEnd"/>
      <w:r w:rsidRPr="005036E4">
        <w:rPr>
          <w:sz w:val="28"/>
          <w:szCs w:val="28"/>
        </w:rPr>
        <w:t>.</w:t>
      </w:r>
      <w:r w:rsidR="00DE5461">
        <w:rPr>
          <w:noProof/>
          <w:sz w:val="28"/>
          <w:szCs w:val="28"/>
          <w:shd w:val="clear" w:color="auto" w:fill="FFFFFF"/>
          <w:lang w:eastAsia="hu-HU"/>
        </w:rPr>
        <w:t xml:space="preserve"> - </w:t>
      </w:r>
      <w:r>
        <w:rPr>
          <w:b/>
          <w:sz w:val="28"/>
          <w:szCs w:val="28"/>
          <w:u w:val="single"/>
          <w:lang w:val="hu-HU"/>
        </w:rPr>
        <w:t>Határozat KGY.21</w:t>
      </w:r>
      <w:proofErr w:type="gramStart"/>
      <w:r w:rsidRPr="006E23E9">
        <w:rPr>
          <w:b/>
          <w:sz w:val="28"/>
          <w:szCs w:val="28"/>
          <w:u w:val="single"/>
          <w:lang w:val="hu-HU"/>
        </w:rPr>
        <w:t>./</w:t>
      </w:r>
      <w:proofErr w:type="gramEnd"/>
      <w:r w:rsidRPr="00114DB6">
        <w:rPr>
          <w:b/>
          <w:sz w:val="28"/>
          <w:szCs w:val="28"/>
          <w:u w:val="single"/>
          <w:lang w:val="hu-HU"/>
        </w:rPr>
        <w:t xml:space="preserve"> </w:t>
      </w:r>
      <w:r w:rsidRPr="006E23E9">
        <w:rPr>
          <w:b/>
          <w:sz w:val="28"/>
          <w:szCs w:val="28"/>
          <w:u w:val="single"/>
          <w:lang w:val="hu-HU"/>
        </w:rPr>
        <w:t>2014.0</w:t>
      </w:r>
      <w:r>
        <w:rPr>
          <w:b/>
          <w:sz w:val="28"/>
          <w:szCs w:val="28"/>
          <w:u w:val="single"/>
          <w:lang w:val="hu-HU"/>
        </w:rPr>
        <w:t>5</w:t>
      </w:r>
      <w:r w:rsidRPr="006E23E9">
        <w:rPr>
          <w:b/>
          <w:sz w:val="28"/>
          <w:szCs w:val="28"/>
          <w:u w:val="single"/>
          <w:lang w:val="hu-HU"/>
        </w:rPr>
        <w:t>.0</w:t>
      </w:r>
      <w:r>
        <w:rPr>
          <w:b/>
          <w:sz w:val="28"/>
          <w:szCs w:val="28"/>
          <w:u w:val="single"/>
          <w:lang w:val="hu-HU"/>
        </w:rPr>
        <w:t>3</w:t>
      </w:r>
    </w:p>
    <w:p w:rsidR="008C7594" w:rsidRDefault="008C7594" w:rsidP="007618B7">
      <w:pPr>
        <w:pStyle w:val="NoSpacing"/>
        <w:rPr>
          <w:sz w:val="28"/>
          <w:szCs w:val="28"/>
          <w:lang w:val="hu-HU"/>
        </w:rPr>
      </w:pPr>
    </w:p>
    <w:p w:rsidR="00A84691" w:rsidRPr="008C7594" w:rsidRDefault="00A84691" w:rsidP="00A8469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hu-HU"/>
        </w:rPr>
        <w:lastRenderedPageBreak/>
        <w:t>-</w:t>
      </w:r>
      <w:r w:rsidRPr="0030072C">
        <w:rPr>
          <w:sz w:val="28"/>
          <w:szCs w:val="28"/>
          <w:u w:val="single"/>
          <w:lang w:val="hu-HU"/>
        </w:rPr>
        <w:t>A közgyűlés nyílt szavazással, egyhangú többséggel megszavazta</w:t>
      </w:r>
      <w:r w:rsidR="000A586F">
        <w:rPr>
          <w:sz w:val="28"/>
          <w:szCs w:val="28"/>
          <w:u w:val="single"/>
          <w:lang w:val="hu-HU"/>
        </w:rPr>
        <w:t xml:space="preserve"> és határozatba foglalja</w:t>
      </w:r>
      <w:r w:rsidRPr="0030072C">
        <w:rPr>
          <w:sz w:val="28"/>
          <w:szCs w:val="28"/>
          <w:u w:val="single"/>
          <w:lang w:val="hu-HU"/>
        </w:rPr>
        <w:t xml:space="preserve"> az alapszabály alább leírt változását</w:t>
      </w:r>
      <w:r>
        <w:rPr>
          <w:sz w:val="28"/>
          <w:szCs w:val="28"/>
          <w:lang w:val="hu-HU"/>
        </w:rPr>
        <w:t xml:space="preserve">: </w:t>
      </w:r>
    </w:p>
    <w:p w:rsidR="00A84691" w:rsidRDefault="00A84691" w:rsidP="007618B7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Alapszabályában Záró Rendelkezések címmel új fejezetet vezet be az alábbi tartalommal:</w:t>
      </w:r>
    </w:p>
    <w:p w:rsidR="00A84691" w:rsidRPr="00DE5461" w:rsidRDefault="00A84691" w:rsidP="00DE5461">
      <w:pPr>
        <w:pStyle w:val="NoSpacing"/>
        <w:rPr>
          <w:sz w:val="28"/>
          <w:szCs w:val="28"/>
        </w:rPr>
      </w:pPr>
      <w:r w:rsidRPr="007956A7">
        <w:rPr>
          <w:sz w:val="28"/>
          <w:szCs w:val="28"/>
        </w:rPr>
        <w:t xml:space="preserve">A </w:t>
      </w:r>
      <w:proofErr w:type="spellStart"/>
      <w:r w:rsidRPr="007956A7">
        <w:rPr>
          <w:sz w:val="28"/>
          <w:szCs w:val="28"/>
        </w:rPr>
        <w:t>jelen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Alapszabályban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nem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szabályozott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kérdésekben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proofErr w:type="gramStart"/>
      <w:r w:rsidRPr="007956A7">
        <w:rPr>
          <w:sz w:val="28"/>
          <w:szCs w:val="28"/>
        </w:rPr>
        <w:t>az</w:t>
      </w:r>
      <w:proofErr w:type="spellEnd"/>
      <w:proofErr w:type="gramEnd"/>
      <w:r w:rsidRPr="007956A7">
        <w:rPr>
          <w:sz w:val="28"/>
          <w:szCs w:val="28"/>
        </w:rPr>
        <w:t xml:space="preserve"> „</w:t>
      </w:r>
      <w:proofErr w:type="spellStart"/>
      <w:r w:rsidRPr="007956A7">
        <w:rPr>
          <w:sz w:val="28"/>
          <w:szCs w:val="28"/>
        </w:rPr>
        <w:t>egyesülési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jogról</w:t>
      </w:r>
      <w:proofErr w:type="spellEnd"/>
      <w:r w:rsidRPr="007956A7">
        <w:rPr>
          <w:sz w:val="28"/>
          <w:szCs w:val="28"/>
        </w:rPr>
        <w:t xml:space="preserve">, a </w:t>
      </w:r>
      <w:proofErr w:type="spellStart"/>
      <w:r w:rsidRPr="007956A7">
        <w:rPr>
          <w:sz w:val="28"/>
          <w:szCs w:val="28"/>
        </w:rPr>
        <w:t>Közhasznúsági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jogállásról</w:t>
      </w:r>
      <w:proofErr w:type="spellEnd"/>
      <w:r w:rsidRPr="007956A7">
        <w:rPr>
          <w:sz w:val="28"/>
          <w:szCs w:val="28"/>
        </w:rPr>
        <w:t xml:space="preserve">, a civil </w:t>
      </w:r>
      <w:proofErr w:type="spellStart"/>
      <w:r w:rsidRPr="007956A7">
        <w:rPr>
          <w:sz w:val="28"/>
          <w:szCs w:val="28"/>
        </w:rPr>
        <w:t>szervezetek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működéséről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és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támogatásáról</w:t>
      </w:r>
      <w:proofErr w:type="spellEnd"/>
      <w:r w:rsidRPr="007956A7">
        <w:rPr>
          <w:sz w:val="28"/>
          <w:szCs w:val="28"/>
        </w:rPr>
        <w:t xml:space="preserve">” </w:t>
      </w:r>
      <w:proofErr w:type="spellStart"/>
      <w:r w:rsidRPr="007956A7">
        <w:rPr>
          <w:sz w:val="28"/>
          <w:szCs w:val="28"/>
        </w:rPr>
        <w:t>szóló</w:t>
      </w:r>
      <w:proofErr w:type="spellEnd"/>
      <w:r w:rsidRPr="007956A7">
        <w:rPr>
          <w:sz w:val="28"/>
          <w:szCs w:val="28"/>
        </w:rPr>
        <w:t xml:space="preserve"> 2011. </w:t>
      </w:r>
      <w:proofErr w:type="spellStart"/>
      <w:proofErr w:type="gramStart"/>
      <w:r w:rsidRPr="007956A7">
        <w:rPr>
          <w:sz w:val="28"/>
          <w:szCs w:val="28"/>
        </w:rPr>
        <w:t>évi</w:t>
      </w:r>
      <w:proofErr w:type="spellEnd"/>
      <w:proofErr w:type="gramEnd"/>
      <w:r w:rsidRPr="007956A7">
        <w:rPr>
          <w:sz w:val="28"/>
          <w:szCs w:val="28"/>
        </w:rPr>
        <w:t xml:space="preserve"> CLXXV. </w:t>
      </w:r>
      <w:proofErr w:type="spellStart"/>
      <w:proofErr w:type="gramStart"/>
      <w:r w:rsidRPr="007956A7">
        <w:rPr>
          <w:sz w:val="28"/>
          <w:szCs w:val="28"/>
        </w:rPr>
        <w:t>Törvény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rendelkezéseit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kell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alkalmazni</w:t>
      </w:r>
      <w:proofErr w:type="spellEnd"/>
      <w:r w:rsidRPr="007956A7">
        <w:rPr>
          <w:sz w:val="28"/>
          <w:szCs w:val="28"/>
        </w:rPr>
        <w:t xml:space="preserve">, </w:t>
      </w:r>
      <w:proofErr w:type="spellStart"/>
      <w:r w:rsidRPr="007956A7">
        <w:rPr>
          <w:sz w:val="28"/>
          <w:szCs w:val="28"/>
        </w:rPr>
        <w:t>valamint</w:t>
      </w:r>
      <w:proofErr w:type="spellEnd"/>
      <w:r w:rsidRPr="007956A7">
        <w:rPr>
          <w:sz w:val="28"/>
          <w:szCs w:val="28"/>
        </w:rPr>
        <w:t xml:space="preserve"> a 2013.</w:t>
      </w:r>
      <w:proofErr w:type="gramEnd"/>
      <w:r w:rsidRPr="007956A7">
        <w:rPr>
          <w:sz w:val="28"/>
          <w:szCs w:val="28"/>
        </w:rPr>
        <w:t xml:space="preserve"> </w:t>
      </w:r>
      <w:proofErr w:type="spellStart"/>
      <w:proofErr w:type="gramStart"/>
      <w:r w:rsidRPr="007956A7">
        <w:rPr>
          <w:sz w:val="28"/>
          <w:szCs w:val="28"/>
        </w:rPr>
        <w:t>Évi</w:t>
      </w:r>
      <w:proofErr w:type="spellEnd"/>
      <w:r w:rsidRPr="007956A7">
        <w:rPr>
          <w:sz w:val="28"/>
          <w:szCs w:val="28"/>
        </w:rPr>
        <w:t xml:space="preserve"> V. </w:t>
      </w:r>
      <w:proofErr w:type="spellStart"/>
      <w:r w:rsidRPr="007956A7">
        <w:rPr>
          <w:sz w:val="28"/>
          <w:szCs w:val="28"/>
        </w:rPr>
        <w:t>törvény</w:t>
      </w:r>
      <w:proofErr w:type="spellEnd"/>
      <w:r w:rsidRPr="007956A7">
        <w:rPr>
          <w:sz w:val="28"/>
          <w:szCs w:val="28"/>
        </w:rPr>
        <w:t xml:space="preserve"> (</w:t>
      </w:r>
      <w:proofErr w:type="spellStart"/>
      <w:r w:rsidRPr="007956A7">
        <w:rPr>
          <w:sz w:val="28"/>
          <w:szCs w:val="28"/>
        </w:rPr>
        <w:t>Ptk</w:t>
      </w:r>
      <w:proofErr w:type="spellEnd"/>
      <w:r w:rsidRPr="007956A7">
        <w:rPr>
          <w:sz w:val="28"/>
          <w:szCs w:val="28"/>
        </w:rPr>
        <w:t xml:space="preserve">.) </w:t>
      </w:r>
      <w:proofErr w:type="spellStart"/>
      <w:r w:rsidRPr="007956A7">
        <w:rPr>
          <w:sz w:val="28"/>
          <w:szCs w:val="28"/>
        </w:rPr>
        <w:t>vonatkozó</w:t>
      </w:r>
      <w:proofErr w:type="spellEnd"/>
      <w:r w:rsidRPr="007956A7">
        <w:rPr>
          <w:sz w:val="28"/>
          <w:szCs w:val="28"/>
        </w:rPr>
        <w:t xml:space="preserve"> </w:t>
      </w:r>
      <w:proofErr w:type="spellStart"/>
      <w:r w:rsidRPr="007956A7">
        <w:rPr>
          <w:sz w:val="28"/>
          <w:szCs w:val="28"/>
        </w:rPr>
        <w:t>rendelkezéseit</w:t>
      </w:r>
      <w:proofErr w:type="spellEnd"/>
      <w:r w:rsidRPr="007956A7">
        <w:rPr>
          <w:sz w:val="28"/>
          <w:szCs w:val="28"/>
        </w:rPr>
        <w:t>.</w:t>
      </w:r>
      <w:proofErr w:type="gramEnd"/>
      <w:r w:rsidRPr="007535B1">
        <w:rPr>
          <w:sz w:val="24"/>
          <w:szCs w:val="24"/>
        </w:rPr>
        <w:t xml:space="preserve"> </w:t>
      </w:r>
      <w:proofErr w:type="spellStart"/>
      <w:r w:rsidRPr="007535B1">
        <w:rPr>
          <w:sz w:val="28"/>
          <w:szCs w:val="28"/>
        </w:rPr>
        <w:t>Az</w:t>
      </w:r>
      <w:proofErr w:type="spellEnd"/>
      <w:r w:rsidRPr="007535B1">
        <w:rPr>
          <w:sz w:val="28"/>
          <w:szCs w:val="28"/>
        </w:rPr>
        <w:t xml:space="preserve"> </w:t>
      </w:r>
      <w:proofErr w:type="spellStart"/>
      <w:r w:rsidRPr="007535B1">
        <w:rPr>
          <w:sz w:val="28"/>
          <w:szCs w:val="28"/>
        </w:rPr>
        <w:t>Egyesület</w:t>
      </w:r>
      <w:proofErr w:type="spellEnd"/>
      <w:r w:rsidRPr="007535B1">
        <w:rPr>
          <w:sz w:val="28"/>
          <w:szCs w:val="28"/>
        </w:rPr>
        <w:t xml:space="preserve"> </w:t>
      </w:r>
      <w:proofErr w:type="spellStart"/>
      <w:r w:rsidRPr="007535B1">
        <w:rPr>
          <w:sz w:val="28"/>
          <w:szCs w:val="28"/>
        </w:rPr>
        <w:t>felett</w:t>
      </w:r>
      <w:proofErr w:type="spellEnd"/>
      <w:r w:rsidRPr="007535B1">
        <w:rPr>
          <w:sz w:val="28"/>
          <w:szCs w:val="28"/>
        </w:rPr>
        <w:t xml:space="preserve"> a </w:t>
      </w:r>
      <w:proofErr w:type="spellStart"/>
      <w:r w:rsidRPr="007535B1">
        <w:rPr>
          <w:sz w:val="28"/>
          <w:szCs w:val="28"/>
        </w:rPr>
        <w:t>törvényességi</w:t>
      </w:r>
      <w:proofErr w:type="spellEnd"/>
      <w:r w:rsidRPr="007535B1">
        <w:rPr>
          <w:sz w:val="28"/>
          <w:szCs w:val="28"/>
        </w:rPr>
        <w:t xml:space="preserve"> </w:t>
      </w:r>
      <w:proofErr w:type="spellStart"/>
      <w:r w:rsidRPr="007535B1">
        <w:rPr>
          <w:sz w:val="28"/>
          <w:szCs w:val="28"/>
        </w:rPr>
        <w:t>felügyeletet</w:t>
      </w:r>
      <w:proofErr w:type="spellEnd"/>
      <w:r w:rsidRPr="007535B1">
        <w:rPr>
          <w:sz w:val="28"/>
          <w:szCs w:val="28"/>
        </w:rPr>
        <w:t xml:space="preserve"> a </w:t>
      </w:r>
      <w:proofErr w:type="spellStart"/>
      <w:r w:rsidRPr="007535B1">
        <w:rPr>
          <w:sz w:val="28"/>
          <w:szCs w:val="28"/>
        </w:rPr>
        <w:t>Székesfehérvári</w:t>
      </w:r>
      <w:proofErr w:type="spellEnd"/>
      <w:r w:rsidRPr="007535B1">
        <w:rPr>
          <w:sz w:val="28"/>
          <w:szCs w:val="28"/>
        </w:rPr>
        <w:t xml:space="preserve"> </w:t>
      </w:r>
      <w:proofErr w:type="spellStart"/>
      <w:r w:rsidRPr="007535B1">
        <w:rPr>
          <w:sz w:val="28"/>
          <w:szCs w:val="28"/>
        </w:rPr>
        <w:t>Ügyészség</w:t>
      </w:r>
      <w:proofErr w:type="spellEnd"/>
      <w:r w:rsidRPr="007535B1">
        <w:rPr>
          <w:sz w:val="28"/>
          <w:szCs w:val="28"/>
        </w:rPr>
        <w:t xml:space="preserve"> </w:t>
      </w:r>
      <w:proofErr w:type="spellStart"/>
      <w:r w:rsidRPr="007535B1">
        <w:rPr>
          <w:sz w:val="28"/>
          <w:szCs w:val="28"/>
        </w:rPr>
        <w:t>látja</w:t>
      </w:r>
      <w:proofErr w:type="spellEnd"/>
      <w:r w:rsidRPr="007535B1">
        <w:rPr>
          <w:sz w:val="28"/>
          <w:szCs w:val="28"/>
        </w:rPr>
        <w:t xml:space="preserve"> el.</w:t>
      </w:r>
      <w:r w:rsidR="00DE5461">
        <w:rPr>
          <w:sz w:val="28"/>
          <w:szCs w:val="28"/>
        </w:rPr>
        <w:t xml:space="preserve"> - </w:t>
      </w:r>
      <w:r>
        <w:rPr>
          <w:b/>
          <w:sz w:val="28"/>
          <w:szCs w:val="28"/>
          <w:u w:val="single"/>
          <w:lang w:val="hu-HU"/>
        </w:rPr>
        <w:t>Határozat KGY.2</w:t>
      </w:r>
      <w:r w:rsidR="005F1F3C">
        <w:rPr>
          <w:b/>
          <w:sz w:val="28"/>
          <w:szCs w:val="28"/>
          <w:u w:val="single"/>
          <w:lang w:val="hu-HU"/>
        </w:rPr>
        <w:t>2</w:t>
      </w:r>
      <w:proofErr w:type="gramStart"/>
      <w:r w:rsidRPr="006E23E9">
        <w:rPr>
          <w:b/>
          <w:sz w:val="28"/>
          <w:szCs w:val="28"/>
          <w:u w:val="single"/>
          <w:lang w:val="hu-HU"/>
        </w:rPr>
        <w:t>./</w:t>
      </w:r>
      <w:proofErr w:type="gramEnd"/>
      <w:r w:rsidRPr="00114DB6">
        <w:rPr>
          <w:b/>
          <w:sz w:val="28"/>
          <w:szCs w:val="28"/>
          <w:u w:val="single"/>
          <w:lang w:val="hu-HU"/>
        </w:rPr>
        <w:t xml:space="preserve"> </w:t>
      </w:r>
      <w:r w:rsidRPr="006E23E9">
        <w:rPr>
          <w:b/>
          <w:sz w:val="28"/>
          <w:szCs w:val="28"/>
          <w:u w:val="single"/>
          <w:lang w:val="hu-HU"/>
        </w:rPr>
        <w:t>2014.0</w:t>
      </w:r>
      <w:r>
        <w:rPr>
          <w:b/>
          <w:sz w:val="28"/>
          <w:szCs w:val="28"/>
          <w:u w:val="single"/>
          <w:lang w:val="hu-HU"/>
        </w:rPr>
        <w:t>5</w:t>
      </w:r>
      <w:r w:rsidRPr="006E23E9">
        <w:rPr>
          <w:b/>
          <w:sz w:val="28"/>
          <w:szCs w:val="28"/>
          <w:u w:val="single"/>
          <w:lang w:val="hu-HU"/>
        </w:rPr>
        <w:t>.0</w:t>
      </w:r>
      <w:r>
        <w:rPr>
          <w:b/>
          <w:sz w:val="28"/>
          <w:szCs w:val="28"/>
          <w:u w:val="single"/>
          <w:lang w:val="hu-HU"/>
        </w:rPr>
        <w:t>3</w:t>
      </w:r>
    </w:p>
    <w:p w:rsidR="00A84691" w:rsidRDefault="00A84691" w:rsidP="007618B7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elnök megköszöni a megjelentek figyelmét és bezárja a közgyűlést.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Kelt: Lovasberény, 2014.05.03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B4394C" w:rsidRDefault="00B4394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Jegyzőkönyv hitelesítő  – Kiss János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Lakcím: 8093 Lovasberény, Kossuth u. 80.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Személyi ig. Szám: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Jegyzőkönyv hitelesítő  – Krencz Tibor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Lakcím: 8093 Lovasberény, Hunyadi u. 25.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Személyi ig. Szám: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Alelnök – Gyenese Sándor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Lakcím: 8093 Lovasberény, Bethlen G. u. 28.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Személyi ig. Szám: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Elnök – Elbert János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Lakcím: 8093 Lovasberény, József A. u. 8.</w:t>
      </w:r>
    </w:p>
    <w:p w:rsidR="00691049" w:rsidRPr="00691049" w:rsidRDefault="0029687C" w:rsidP="00691049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Személyi ig. Szám:</w:t>
      </w:r>
    </w:p>
    <w:p w:rsidR="0097131B" w:rsidRDefault="0097131B"/>
    <w:sectPr w:rsidR="0097131B" w:rsidSect="009A18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C3" w:rsidRDefault="003261C3" w:rsidP="003E417D">
      <w:pPr>
        <w:spacing w:after="0" w:line="240" w:lineRule="auto"/>
      </w:pPr>
      <w:r>
        <w:separator/>
      </w:r>
    </w:p>
  </w:endnote>
  <w:endnote w:type="continuationSeparator" w:id="0">
    <w:p w:rsidR="003261C3" w:rsidRDefault="003261C3" w:rsidP="003E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68810"/>
      <w:docPartObj>
        <w:docPartGallery w:val="Page Numbers (Bottom of Page)"/>
        <w:docPartUnique/>
      </w:docPartObj>
    </w:sdtPr>
    <w:sdtContent>
      <w:p w:rsidR="004865DC" w:rsidRDefault="00A638E3">
        <w:pPr>
          <w:pStyle w:val="Footer"/>
          <w:jc w:val="center"/>
        </w:pPr>
        <w:fldSimple w:instr=" PAGE   \* MERGEFORMAT ">
          <w:r w:rsidR="004B4388">
            <w:rPr>
              <w:noProof/>
            </w:rPr>
            <w:t>4</w:t>
          </w:r>
        </w:fldSimple>
      </w:p>
    </w:sdtContent>
  </w:sdt>
  <w:p w:rsidR="004865DC" w:rsidRDefault="00486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C3" w:rsidRDefault="003261C3" w:rsidP="003E417D">
      <w:pPr>
        <w:spacing w:after="0" w:line="240" w:lineRule="auto"/>
      </w:pPr>
      <w:r>
        <w:separator/>
      </w:r>
    </w:p>
  </w:footnote>
  <w:footnote w:type="continuationSeparator" w:id="0">
    <w:p w:rsidR="003261C3" w:rsidRDefault="003261C3" w:rsidP="003E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alias w:val="Title"/>
      <w:id w:val="77738743"/>
      <w:placeholder>
        <w:docPart w:val="7F5D2907F9D84B4888796AF577087C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3579" w:rsidRDefault="00EA3579" w:rsidP="00EA35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A3579">
          <w:rPr>
            <w:b/>
            <w:sz w:val="28"/>
            <w:szCs w:val="28"/>
            <w:u w:val="single"/>
          </w:rPr>
          <w:t>Közgyűlési Jegyzőkönyv</w:t>
        </w:r>
        <w:r>
          <w:rPr>
            <w:b/>
            <w:sz w:val="28"/>
            <w:szCs w:val="28"/>
            <w:u w:val="single"/>
          </w:rPr>
          <w:t xml:space="preserve"> - </w:t>
        </w:r>
        <w:r w:rsidRPr="00EA3579">
          <w:rPr>
            <w:b/>
            <w:sz w:val="28"/>
            <w:szCs w:val="28"/>
            <w:u w:val="single"/>
          </w:rPr>
          <w:t>Barátság Horgász Egyesület Lovasberény, 2014.05.03</w:t>
        </w:r>
      </w:p>
    </w:sdtContent>
  </w:sdt>
  <w:p w:rsidR="003E417D" w:rsidRDefault="003E4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89"/>
    <w:multiLevelType w:val="hybridMultilevel"/>
    <w:tmpl w:val="703C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ACA"/>
    <w:multiLevelType w:val="hybridMultilevel"/>
    <w:tmpl w:val="1AE6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38B"/>
    <w:multiLevelType w:val="hybridMultilevel"/>
    <w:tmpl w:val="9A2CF77A"/>
    <w:lvl w:ilvl="0" w:tplc="08F28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F7B"/>
    <w:multiLevelType w:val="hybridMultilevel"/>
    <w:tmpl w:val="7078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185D"/>
    <w:multiLevelType w:val="hybridMultilevel"/>
    <w:tmpl w:val="90D49C5A"/>
    <w:lvl w:ilvl="0" w:tplc="08F28F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6E"/>
    <w:rsid w:val="00007EE1"/>
    <w:rsid w:val="00050939"/>
    <w:rsid w:val="00087C1D"/>
    <w:rsid w:val="00091BAD"/>
    <w:rsid w:val="000A586F"/>
    <w:rsid w:val="000B10EE"/>
    <w:rsid w:val="000B5976"/>
    <w:rsid w:val="000C5AC6"/>
    <w:rsid w:val="00101C1C"/>
    <w:rsid w:val="00111BA2"/>
    <w:rsid w:val="00114DB6"/>
    <w:rsid w:val="001208DA"/>
    <w:rsid w:val="00136E39"/>
    <w:rsid w:val="00155039"/>
    <w:rsid w:val="00166F21"/>
    <w:rsid w:val="00176A86"/>
    <w:rsid w:val="00177719"/>
    <w:rsid w:val="00182186"/>
    <w:rsid w:val="001F1209"/>
    <w:rsid w:val="0020692C"/>
    <w:rsid w:val="0022149E"/>
    <w:rsid w:val="00240EA7"/>
    <w:rsid w:val="002465A5"/>
    <w:rsid w:val="00251925"/>
    <w:rsid w:val="00255C73"/>
    <w:rsid w:val="0026561B"/>
    <w:rsid w:val="00272895"/>
    <w:rsid w:val="00283213"/>
    <w:rsid w:val="0029687C"/>
    <w:rsid w:val="002D3DE1"/>
    <w:rsid w:val="002F2B94"/>
    <w:rsid w:val="0030072C"/>
    <w:rsid w:val="003261C3"/>
    <w:rsid w:val="00360B11"/>
    <w:rsid w:val="00370DF1"/>
    <w:rsid w:val="00381F97"/>
    <w:rsid w:val="003D1240"/>
    <w:rsid w:val="003D50DE"/>
    <w:rsid w:val="003E417D"/>
    <w:rsid w:val="004422FC"/>
    <w:rsid w:val="00444F4A"/>
    <w:rsid w:val="00481989"/>
    <w:rsid w:val="004865DC"/>
    <w:rsid w:val="004A147E"/>
    <w:rsid w:val="004B4388"/>
    <w:rsid w:val="004C7F2A"/>
    <w:rsid w:val="0052722B"/>
    <w:rsid w:val="0054194D"/>
    <w:rsid w:val="005651B1"/>
    <w:rsid w:val="0058506D"/>
    <w:rsid w:val="00594452"/>
    <w:rsid w:val="005A0696"/>
    <w:rsid w:val="005F1F3C"/>
    <w:rsid w:val="005F235B"/>
    <w:rsid w:val="006010B0"/>
    <w:rsid w:val="006654F1"/>
    <w:rsid w:val="00675CD5"/>
    <w:rsid w:val="0068134D"/>
    <w:rsid w:val="00684E66"/>
    <w:rsid w:val="00691049"/>
    <w:rsid w:val="006A70D8"/>
    <w:rsid w:val="006C44B4"/>
    <w:rsid w:val="006C50E0"/>
    <w:rsid w:val="006D0331"/>
    <w:rsid w:val="006E502C"/>
    <w:rsid w:val="00740150"/>
    <w:rsid w:val="00740E58"/>
    <w:rsid w:val="007618B7"/>
    <w:rsid w:val="00775931"/>
    <w:rsid w:val="007E5C6E"/>
    <w:rsid w:val="008344A8"/>
    <w:rsid w:val="0085075E"/>
    <w:rsid w:val="00871CE3"/>
    <w:rsid w:val="008C2CE0"/>
    <w:rsid w:val="008C7594"/>
    <w:rsid w:val="008F55EF"/>
    <w:rsid w:val="00966964"/>
    <w:rsid w:val="00967F10"/>
    <w:rsid w:val="0097131B"/>
    <w:rsid w:val="00973241"/>
    <w:rsid w:val="009A183F"/>
    <w:rsid w:val="009A630D"/>
    <w:rsid w:val="009B5706"/>
    <w:rsid w:val="009F242C"/>
    <w:rsid w:val="009F40AF"/>
    <w:rsid w:val="00A07189"/>
    <w:rsid w:val="00A20123"/>
    <w:rsid w:val="00A254A4"/>
    <w:rsid w:val="00A638E3"/>
    <w:rsid w:val="00A740D5"/>
    <w:rsid w:val="00A84691"/>
    <w:rsid w:val="00AB3863"/>
    <w:rsid w:val="00AC49D0"/>
    <w:rsid w:val="00AD0199"/>
    <w:rsid w:val="00AE073B"/>
    <w:rsid w:val="00AF1587"/>
    <w:rsid w:val="00AF489D"/>
    <w:rsid w:val="00AF54AA"/>
    <w:rsid w:val="00B13CE9"/>
    <w:rsid w:val="00B213BD"/>
    <w:rsid w:val="00B32D71"/>
    <w:rsid w:val="00B4394C"/>
    <w:rsid w:val="00B575EE"/>
    <w:rsid w:val="00B83C08"/>
    <w:rsid w:val="00B87C55"/>
    <w:rsid w:val="00BB23A5"/>
    <w:rsid w:val="00BB6635"/>
    <w:rsid w:val="00BE4179"/>
    <w:rsid w:val="00C034FA"/>
    <w:rsid w:val="00C4398B"/>
    <w:rsid w:val="00C7315A"/>
    <w:rsid w:val="00CC44A6"/>
    <w:rsid w:val="00CC4BE6"/>
    <w:rsid w:val="00CC6585"/>
    <w:rsid w:val="00CD31D4"/>
    <w:rsid w:val="00CF4400"/>
    <w:rsid w:val="00CF7172"/>
    <w:rsid w:val="00D21D9D"/>
    <w:rsid w:val="00D24151"/>
    <w:rsid w:val="00D422D6"/>
    <w:rsid w:val="00D444B6"/>
    <w:rsid w:val="00D546D6"/>
    <w:rsid w:val="00D73732"/>
    <w:rsid w:val="00D81B63"/>
    <w:rsid w:val="00DD0748"/>
    <w:rsid w:val="00DD5B48"/>
    <w:rsid w:val="00DE0C9D"/>
    <w:rsid w:val="00DE5461"/>
    <w:rsid w:val="00DF19BA"/>
    <w:rsid w:val="00E01766"/>
    <w:rsid w:val="00E06A9E"/>
    <w:rsid w:val="00E31074"/>
    <w:rsid w:val="00E53A7D"/>
    <w:rsid w:val="00E56E15"/>
    <w:rsid w:val="00E62346"/>
    <w:rsid w:val="00E65293"/>
    <w:rsid w:val="00E732C1"/>
    <w:rsid w:val="00E92413"/>
    <w:rsid w:val="00EA3579"/>
    <w:rsid w:val="00EA3FEC"/>
    <w:rsid w:val="00EB4F8C"/>
    <w:rsid w:val="00F04ACF"/>
    <w:rsid w:val="00F06623"/>
    <w:rsid w:val="00F249A9"/>
    <w:rsid w:val="00F301D4"/>
    <w:rsid w:val="00F36951"/>
    <w:rsid w:val="00F434D3"/>
    <w:rsid w:val="00F507BE"/>
    <w:rsid w:val="00F61C50"/>
    <w:rsid w:val="00F66B11"/>
    <w:rsid w:val="00F90C96"/>
    <w:rsid w:val="00F971F7"/>
    <w:rsid w:val="00F9799E"/>
    <w:rsid w:val="00FB4588"/>
    <w:rsid w:val="00FC4D31"/>
    <w:rsid w:val="00FC7F01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4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4A8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4A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A8"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3E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7D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3E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7D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5D2907F9D84B4888796AF57708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2B7F-23F6-474B-8745-1C9FD5DDE0C7}"/>
      </w:docPartPr>
      <w:docPartBody>
        <w:p w:rsidR="0011570A" w:rsidRDefault="00CF233C" w:rsidP="00CF233C">
          <w:pPr>
            <w:pStyle w:val="7F5D2907F9D84B4888796AF577087C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233C"/>
    <w:rsid w:val="0011570A"/>
    <w:rsid w:val="004F3348"/>
    <w:rsid w:val="006A57A4"/>
    <w:rsid w:val="00C460C4"/>
    <w:rsid w:val="00CF233C"/>
    <w:rsid w:val="00F9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5D2907F9D84B4888796AF577087CCC">
    <w:name w:val="7F5D2907F9D84B4888796AF577087CCC"/>
    <w:rsid w:val="00CF23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Közgyűlési Jegyzőkönyv - Barátság Horgász Egyesület Lovasberény, 2014.05.03</vt:lpstr>
    </vt:vector>
  </TitlesOfParts>
  <Company>Sanmina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Közgyűlési Jegyzőkönyv - Barátság Horgász Egyesület Lovasberény, 2014.05.03</dc:title>
  <dc:creator>lorant_pigniczky</dc:creator>
  <cp:lastModifiedBy>lorant_pigniczky</cp:lastModifiedBy>
  <cp:revision>2</cp:revision>
  <dcterms:created xsi:type="dcterms:W3CDTF">2014-08-27T13:05:00Z</dcterms:created>
  <dcterms:modified xsi:type="dcterms:W3CDTF">2014-08-27T13:05:00Z</dcterms:modified>
</cp:coreProperties>
</file>